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064E9" w14:textId="60BFEEF2" w:rsidR="006F291F" w:rsidRDefault="006F291F" w:rsidP="006F291F">
      <w:pPr>
        <w:pStyle w:val="En-tte"/>
        <w:tabs>
          <w:tab w:val="clear" w:pos="9072"/>
        </w:tabs>
      </w:pPr>
    </w:p>
    <w:p w14:paraId="3B7ADC5F" w14:textId="75408606" w:rsidR="003D2F8F" w:rsidRPr="003D2F8F" w:rsidRDefault="003D2F8F" w:rsidP="00B92EC7">
      <w:pPr>
        <w:tabs>
          <w:tab w:val="right" w:pos="851"/>
          <w:tab w:val="right" w:pos="8789"/>
        </w:tabs>
        <w:autoSpaceDE/>
        <w:autoSpaceDN/>
        <w:ind w:right="-569"/>
        <w:jc w:val="center"/>
        <w:rPr>
          <w:rFonts w:ascii="Arial" w:hAnsi="Arial" w:cs="Arial"/>
        </w:rPr>
      </w:pPr>
    </w:p>
    <w:p w14:paraId="73650771" w14:textId="77777777" w:rsidR="003D2F8F" w:rsidRPr="003D2F8F" w:rsidRDefault="003D2F8F" w:rsidP="003D2F8F">
      <w:pPr>
        <w:tabs>
          <w:tab w:val="right" w:pos="851"/>
          <w:tab w:val="right" w:pos="8789"/>
        </w:tabs>
        <w:autoSpaceDE/>
        <w:autoSpaceDN/>
        <w:ind w:right="-569"/>
        <w:jc w:val="center"/>
        <w:rPr>
          <w:rFonts w:ascii="Arial" w:hAnsi="Arial" w:cs="Arial"/>
          <w:b/>
        </w:rPr>
      </w:pPr>
    </w:p>
    <w:p w14:paraId="05DB7F94" w14:textId="77777777" w:rsidR="003D2F8F" w:rsidRPr="003D2F8F" w:rsidRDefault="003D2F8F" w:rsidP="003D2F8F">
      <w:pPr>
        <w:tabs>
          <w:tab w:val="right" w:pos="851"/>
          <w:tab w:val="right" w:pos="8789"/>
        </w:tabs>
        <w:autoSpaceDE/>
        <w:autoSpaceDN/>
        <w:ind w:right="-569"/>
        <w:jc w:val="center"/>
        <w:rPr>
          <w:rFonts w:ascii="Arial" w:hAnsi="Arial" w:cs="Arial"/>
          <w:b/>
        </w:rPr>
      </w:pPr>
    </w:p>
    <w:p w14:paraId="50B9F841" w14:textId="77777777" w:rsidR="003D2F8F" w:rsidRPr="003D2F8F" w:rsidRDefault="003D2F8F" w:rsidP="003D2F8F">
      <w:pPr>
        <w:tabs>
          <w:tab w:val="right" w:pos="851"/>
          <w:tab w:val="right" w:pos="8789"/>
        </w:tabs>
        <w:autoSpaceDE/>
        <w:autoSpaceDN/>
        <w:ind w:right="-569"/>
        <w:jc w:val="center"/>
        <w:rPr>
          <w:rFonts w:ascii="Arial" w:hAnsi="Arial" w:cs="Arial"/>
          <w:b/>
        </w:rPr>
      </w:pPr>
    </w:p>
    <w:p w14:paraId="0975A4E4" w14:textId="77777777" w:rsidR="003D2F8F" w:rsidRPr="003D2F8F" w:rsidRDefault="003D2F8F" w:rsidP="003D2F8F">
      <w:pPr>
        <w:tabs>
          <w:tab w:val="right" w:pos="851"/>
          <w:tab w:val="right" w:pos="8789"/>
        </w:tabs>
        <w:autoSpaceDE/>
        <w:autoSpaceDN/>
        <w:ind w:right="-569"/>
        <w:jc w:val="center"/>
        <w:rPr>
          <w:rFonts w:ascii="Arial" w:hAnsi="Arial" w:cs="Arial"/>
          <w:b/>
        </w:rPr>
      </w:pPr>
    </w:p>
    <w:p w14:paraId="0143790D" w14:textId="77777777" w:rsidR="003D2F8F" w:rsidRPr="003D2F8F" w:rsidRDefault="003D2F8F" w:rsidP="003D2F8F">
      <w:pPr>
        <w:tabs>
          <w:tab w:val="right" w:pos="851"/>
          <w:tab w:val="right" w:pos="8789"/>
        </w:tabs>
        <w:autoSpaceDE/>
        <w:autoSpaceDN/>
        <w:ind w:right="-569"/>
        <w:jc w:val="center"/>
        <w:rPr>
          <w:rFonts w:ascii="Arial" w:hAnsi="Arial" w:cs="Arial"/>
          <w:b/>
        </w:rPr>
      </w:pPr>
    </w:p>
    <w:p w14:paraId="43369C25" w14:textId="77777777" w:rsidR="002F34D1" w:rsidRDefault="002F34D1" w:rsidP="00C36719">
      <w:pPr>
        <w:autoSpaceDE/>
        <w:autoSpaceDN/>
        <w:jc w:val="center"/>
        <w:rPr>
          <w:rFonts w:ascii="Arial" w:hAnsi="Arial" w:cs="Arial"/>
          <w:b/>
          <w:bCs/>
          <w:color w:val="0C2340"/>
          <w:sz w:val="48"/>
          <w:szCs w:val="240"/>
        </w:rPr>
      </w:pPr>
    </w:p>
    <w:p w14:paraId="273E03EA" w14:textId="77777777" w:rsidR="002F34D1" w:rsidRDefault="002F34D1" w:rsidP="00C36719">
      <w:pPr>
        <w:autoSpaceDE/>
        <w:autoSpaceDN/>
        <w:jc w:val="center"/>
        <w:rPr>
          <w:rFonts w:ascii="Arial" w:hAnsi="Arial" w:cs="Arial"/>
          <w:b/>
          <w:bCs/>
          <w:color w:val="0C2340"/>
          <w:sz w:val="48"/>
          <w:szCs w:val="240"/>
        </w:rPr>
      </w:pPr>
    </w:p>
    <w:p w14:paraId="6CAEB9B6" w14:textId="77777777" w:rsidR="002F34D1" w:rsidRDefault="002F34D1" w:rsidP="00C36719">
      <w:pPr>
        <w:autoSpaceDE/>
        <w:autoSpaceDN/>
        <w:jc w:val="center"/>
        <w:rPr>
          <w:rFonts w:ascii="Arial" w:hAnsi="Arial" w:cs="Arial"/>
          <w:b/>
          <w:bCs/>
          <w:color w:val="0C2340"/>
          <w:sz w:val="48"/>
          <w:szCs w:val="240"/>
        </w:rPr>
      </w:pPr>
    </w:p>
    <w:p w14:paraId="3A1DCE16" w14:textId="1128FE41" w:rsidR="00C36719" w:rsidRPr="0020371D" w:rsidRDefault="00C36719" w:rsidP="00C36719">
      <w:pPr>
        <w:autoSpaceDE/>
        <w:autoSpaceDN/>
        <w:jc w:val="center"/>
        <w:rPr>
          <w:rFonts w:ascii="Arial" w:hAnsi="Arial" w:cs="Arial"/>
          <w:b/>
          <w:bCs/>
          <w:color w:val="0C2340"/>
          <w:sz w:val="48"/>
          <w:szCs w:val="240"/>
        </w:rPr>
      </w:pPr>
      <w:r w:rsidRPr="0020371D">
        <w:rPr>
          <w:rFonts w:ascii="Arial" w:hAnsi="Arial" w:cs="Arial"/>
          <w:b/>
          <w:bCs/>
          <w:color w:val="0C2340"/>
          <w:sz w:val="48"/>
          <w:szCs w:val="240"/>
        </w:rPr>
        <w:t xml:space="preserve">Acte d’engagement </w:t>
      </w:r>
    </w:p>
    <w:p w14:paraId="24780473" w14:textId="77777777" w:rsidR="00C36719" w:rsidRPr="0020371D" w:rsidRDefault="00C36719" w:rsidP="00C36719">
      <w:pPr>
        <w:autoSpaceDE/>
        <w:autoSpaceDN/>
        <w:jc w:val="center"/>
        <w:rPr>
          <w:rFonts w:ascii="Arial" w:hAnsi="Arial" w:cs="Arial"/>
          <w:b/>
        </w:rPr>
      </w:pPr>
    </w:p>
    <w:p w14:paraId="2382198A" w14:textId="77777777" w:rsidR="00C36719" w:rsidRPr="0020371D" w:rsidRDefault="00C36719" w:rsidP="00C36719">
      <w:pPr>
        <w:shd w:val="clear" w:color="auto" w:fill="FFFFFF"/>
        <w:ind w:right="-1"/>
        <w:jc w:val="center"/>
        <w:rPr>
          <w:rFonts w:ascii="Arial" w:hAnsi="Arial" w:cs="Arial"/>
          <w:b/>
        </w:rPr>
      </w:pPr>
    </w:p>
    <w:p w14:paraId="1EBC3ECC" w14:textId="77777777" w:rsidR="00F638D1" w:rsidRPr="00D50FD1" w:rsidRDefault="00F638D1" w:rsidP="00F638D1">
      <w:pPr>
        <w:jc w:val="center"/>
        <w:rPr>
          <w:rFonts w:ascii="Arial" w:hAnsi="Arial" w:cs="Arial"/>
          <w:b/>
          <w:sz w:val="24"/>
          <w:szCs w:val="24"/>
        </w:rPr>
      </w:pPr>
      <w:r>
        <w:rPr>
          <w:rFonts w:ascii="Arial" w:hAnsi="Arial" w:cs="Arial"/>
          <w:b/>
          <w:sz w:val="24"/>
          <w:szCs w:val="24"/>
        </w:rPr>
        <w:t xml:space="preserve">MARCHE PUBLIC </w:t>
      </w:r>
    </w:p>
    <w:p w14:paraId="36C1D806" w14:textId="77777777" w:rsidR="00F638D1" w:rsidRPr="00BE050F" w:rsidRDefault="00F638D1" w:rsidP="00F638D1">
      <w:pPr>
        <w:spacing w:before="60" w:after="60"/>
        <w:jc w:val="center"/>
        <w:rPr>
          <w:rFonts w:ascii="Arial" w:hAnsi="Arial" w:cs="Arial"/>
          <w:color w:val="000000"/>
          <w:sz w:val="24"/>
          <w:szCs w:val="24"/>
        </w:rPr>
      </w:pPr>
      <w:r w:rsidRPr="00BE050F">
        <w:rPr>
          <w:rFonts w:ascii="Arial" w:hAnsi="Arial" w:cs="Arial"/>
          <w:bCs/>
          <w:color w:val="000000"/>
          <w:sz w:val="24"/>
          <w:szCs w:val="24"/>
        </w:rPr>
        <w:t>Référence à l’arrêté du 30 mars 2021 portant approbation du CCAG-</w:t>
      </w:r>
      <w:r>
        <w:rPr>
          <w:rFonts w:ascii="Arial" w:hAnsi="Arial" w:cs="Arial"/>
          <w:bCs/>
          <w:color w:val="000000"/>
          <w:sz w:val="24"/>
          <w:szCs w:val="24"/>
        </w:rPr>
        <w:t>FCS</w:t>
      </w:r>
    </w:p>
    <w:p w14:paraId="03169371" w14:textId="77777777" w:rsidR="00C36719" w:rsidRPr="0020371D" w:rsidRDefault="00C36719" w:rsidP="00C36719">
      <w:pPr>
        <w:shd w:val="clear" w:color="auto" w:fill="FFFFFF"/>
        <w:ind w:right="-1"/>
        <w:jc w:val="center"/>
        <w:rPr>
          <w:rFonts w:ascii="Arial" w:hAnsi="Arial" w:cs="Arial"/>
          <w:b/>
        </w:rPr>
      </w:pPr>
    </w:p>
    <w:p w14:paraId="142301D0" w14:textId="77777777" w:rsidR="00C36719" w:rsidRPr="0020371D" w:rsidRDefault="00C36719" w:rsidP="00C36719">
      <w:pPr>
        <w:shd w:val="clear" w:color="auto" w:fill="FFFFFF"/>
        <w:ind w:right="-1"/>
        <w:jc w:val="center"/>
        <w:rPr>
          <w:rFonts w:ascii="Arial" w:hAnsi="Arial" w:cs="Arial"/>
          <w:b/>
        </w:rPr>
      </w:pPr>
    </w:p>
    <w:p w14:paraId="3DC3322D" w14:textId="77777777" w:rsidR="00B92EC7" w:rsidRPr="00AA0BF3" w:rsidRDefault="00B92EC7" w:rsidP="00B92EC7">
      <w:pPr>
        <w:ind w:right="-1"/>
        <w:jc w:val="center"/>
        <w:rPr>
          <w:rFonts w:ascii="Arial" w:hAnsi="Arial" w:cs="Arial"/>
          <w:b/>
        </w:rPr>
      </w:pPr>
    </w:p>
    <w:p w14:paraId="0468B574" w14:textId="77777777" w:rsidR="00B92EC7" w:rsidRDefault="00B92EC7" w:rsidP="00B92EC7">
      <w:pPr>
        <w:pBdr>
          <w:top w:val="single" w:sz="4" w:space="1" w:color="auto" w:shadow="1"/>
          <w:left w:val="single" w:sz="4" w:space="4" w:color="auto" w:shadow="1"/>
          <w:bottom w:val="single" w:sz="4" w:space="1" w:color="auto" w:shadow="1"/>
          <w:right w:val="single" w:sz="4" w:space="4" w:color="auto" w:shadow="1"/>
        </w:pBdr>
        <w:ind w:right="-1"/>
        <w:jc w:val="center"/>
        <w:rPr>
          <w:rFonts w:ascii="Arial" w:hAnsi="Arial" w:cs="Arial"/>
          <w:b/>
          <w:sz w:val="32"/>
          <w:szCs w:val="32"/>
        </w:rPr>
      </w:pPr>
    </w:p>
    <w:p w14:paraId="572D2328" w14:textId="1D65E3DC" w:rsidR="00B92EC7" w:rsidRPr="002F34D1" w:rsidRDefault="002F34D1" w:rsidP="00B92EC7">
      <w:pPr>
        <w:pBdr>
          <w:top w:val="single" w:sz="4" w:space="1" w:color="auto" w:shadow="1"/>
          <w:left w:val="single" w:sz="4" w:space="4" w:color="auto" w:shadow="1"/>
          <w:bottom w:val="single" w:sz="4" w:space="1" w:color="auto" w:shadow="1"/>
          <w:right w:val="single" w:sz="4" w:space="4" w:color="auto" w:shadow="1"/>
        </w:pBdr>
        <w:ind w:right="-1"/>
        <w:jc w:val="center"/>
        <w:rPr>
          <w:rFonts w:ascii="Arial Narrow" w:hAnsi="Arial Narrow" w:cs="Arial"/>
          <w:b/>
          <w:i/>
          <w:color w:val="000000"/>
          <w:sz w:val="28"/>
          <w:szCs w:val="28"/>
        </w:rPr>
      </w:pPr>
      <w:r>
        <w:rPr>
          <w:rFonts w:ascii="Arial Narrow" w:hAnsi="Arial Narrow" w:cs="Arial"/>
          <w:b/>
          <w:i/>
          <w:color w:val="000000"/>
          <w:sz w:val="28"/>
          <w:szCs w:val="28"/>
        </w:rPr>
        <w:t>EQUIPEMENT POUR UNE PLATEFORME MODULAIRE D’ANALYSE 5G AND BEYOND EN OSCILLOSCOPE NUMERIQUE D’ANALYSE TEMPS REEL</w:t>
      </w:r>
    </w:p>
    <w:p w14:paraId="79AA8D58" w14:textId="77777777" w:rsidR="00B92EC7" w:rsidRDefault="00B92EC7" w:rsidP="00B92EC7">
      <w:pPr>
        <w:pBdr>
          <w:top w:val="single" w:sz="4" w:space="1" w:color="auto" w:shadow="1"/>
          <w:left w:val="single" w:sz="4" w:space="4" w:color="auto" w:shadow="1"/>
          <w:bottom w:val="single" w:sz="4" w:space="1" w:color="auto" w:shadow="1"/>
          <w:right w:val="single" w:sz="4" w:space="4" w:color="auto" w:shadow="1"/>
        </w:pBdr>
        <w:ind w:right="-1"/>
        <w:jc w:val="center"/>
        <w:rPr>
          <w:rFonts w:ascii="Arial Narrow" w:hAnsi="Arial Narrow" w:cs="Arial"/>
          <w:b/>
          <w:i/>
          <w:color w:val="000000"/>
          <w:sz w:val="28"/>
          <w:szCs w:val="28"/>
        </w:rPr>
      </w:pPr>
    </w:p>
    <w:p w14:paraId="1EFD64AD" w14:textId="42D536C8" w:rsidR="00B92EC7" w:rsidRPr="001361C6" w:rsidRDefault="00B92EC7" w:rsidP="00B92EC7">
      <w:pPr>
        <w:pBdr>
          <w:top w:val="single" w:sz="4" w:space="1" w:color="auto" w:shadow="1"/>
          <w:left w:val="single" w:sz="4" w:space="4" w:color="auto" w:shadow="1"/>
          <w:bottom w:val="single" w:sz="4" w:space="1" w:color="auto" w:shadow="1"/>
          <w:right w:val="single" w:sz="4" w:space="4" w:color="auto" w:shadow="1"/>
        </w:pBdr>
        <w:ind w:right="-1"/>
        <w:jc w:val="center"/>
        <w:rPr>
          <w:rFonts w:ascii="Arial" w:hAnsi="Arial" w:cs="Arial"/>
          <w:b/>
          <w:sz w:val="28"/>
          <w:szCs w:val="28"/>
        </w:rPr>
      </w:pPr>
      <w:r>
        <w:rPr>
          <w:rFonts w:ascii="Arial" w:hAnsi="Arial" w:cs="Arial"/>
          <w:b/>
          <w:sz w:val="28"/>
          <w:szCs w:val="28"/>
        </w:rPr>
        <w:t xml:space="preserve">Marché </w:t>
      </w:r>
      <w:r w:rsidRPr="005F2774">
        <w:rPr>
          <w:rFonts w:ascii="Arial" w:hAnsi="Arial" w:cs="Arial"/>
          <w:b/>
          <w:sz w:val="28"/>
          <w:szCs w:val="28"/>
        </w:rPr>
        <w:t>N° 2</w:t>
      </w:r>
      <w:r w:rsidR="002F34D1">
        <w:rPr>
          <w:rFonts w:ascii="Arial" w:hAnsi="Arial" w:cs="Arial"/>
          <w:b/>
          <w:sz w:val="28"/>
          <w:szCs w:val="28"/>
        </w:rPr>
        <w:t>5</w:t>
      </w:r>
      <w:r w:rsidRPr="005F2774">
        <w:rPr>
          <w:rFonts w:ascii="Arial" w:hAnsi="Arial" w:cs="Arial"/>
          <w:b/>
          <w:sz w:val="28"/>
          <w:szCs w:val="28"/>
        </w:rPr>
        <w:t xml:space="preserve"> </w:t>
      </w:r>
      <w:r>
        <w:rPr>
          <w:rFonts w:ascii="Arial" w:hAnsi="Arial" w:cs="Arial"/>
          <w:b/>
          <w:sz w:val="28"/>
          <w:szCs w:val="28"/>
        </w:rPr>
        <w:t>TSP</w:t>
      </w:r>
      <w:r w:rsidRPr="005F2774">
        <w:rPr>
          <w:rFonts w:ascii="Arial" w:hAnsi="Arial" w:cs="Arial"/>
          <w:b/>
          <w:sz w:val="28"/>
          <w:szCs w:val="28"/>
        </w:rPr>
        <w:t xml:space="preserve"> </w:t>
      </w:r>
      <w:r w:rsidR="00F638D1">
        <w:rPr>
          <w:rFonts w:ascii="Arial" w:hAnsi="Arial" w:cs="Arial"/>
          <w:b/>
          <w:sz w:val="28"/>
          <w:szCs w:val="28"/>
        </w:rPr>
        <w:t>0</w:t>
      </w:r>
      <w:r w:rsidR="002F34D1">
        <w:rPr>
          <w:rFonts w:ascii="Arial" w:hAnsi="Arial" w:cs="Arial"/>
          <w:b/>
          <w:sz w:val="28"/>
          <w:szCs w:val="28"/>
        </w:rPr>
        <w:t>13</w:t>
      </w:r>
      <w:r w:rsidRPr="005F2774">
        <w:rPr>
          <w:rFonts w:ascii="Arial" w:hAnsi="Arial" w:cs="Arial"/>
          <w:b/>
          <w:sz w:val="28"/>
          <w:szCs w:val="28"/>
        </w:rPr>
        <w:t xml:space="preserve"> M</w:t>
      </w:r>
    </w:p>
    <w:p w14:paraId="7A0C167D" w14:textId="77777777" w:rsidR="00B92EC7" w:rsidRDefault="00B92EC7" w:rsidP="00B92EC7">
      <w:pPr>
        <w:pBdr>
          <w:top w:val="single" w:sz="4" w:space="1" w:color="auto" w:shadow="1"/>
          <w:left w:val="single" w:sz="4" w:space="4" w:color="auto" w:shadow="1"/>
          <w:bottom w:val="single" w:sz="4" w:space="1" w:color="auto" w:shadow="1"/>
          <w:right w:val="single" w:sz="4" w:space="4" w:color="auto" w:shadow="1"/>
        </w:pBdr>
        <w:ind w:right="-1"/>
        <w:jc w:val="center"/>
        <w:rPr>
          <w:rFonts w:ascii="Arial" w:hAnsi="Arial" w:cs="Arial"/>
          <w:b/>
        </w:rPr>
      </w:pPr>
    </w:p>
    <w:p w14:paraId="3CC7AADA" w14:textId="77777777" w:rsidR="00B92EC7" w:rsidRDefault="00B92EC7" w:rsidP="00B92EC7">
      <w:pPr>
        <w:ind w:right="-1"/>
        <w:jc w:val="center"/>
        <w:rPr>
          <w:rFonts w:ascii="Garamond" w:hAnsi="Garamond"/>
          <w:b/>
          <w:caps/>
          <w:sz w:val="28"/>
          <w:szCs w:val="28"/>
        </w:rPr>
      </w:pPr>
    </w:p>
    <w:p w14:paraId="52F24755" w14:textId="77777777" w:rsidR="00B92EC7" w:rsidRDefault="00B92EC7" w:rsidP="00B92EC7">
      <w:pPr>
        <w:jc w:val="both"/>
        <w:rPr>
          <w:rFonts w:ascii="Arial" w:hAnsi="Arial" w:cs="Arial"/>
          <w:b/>
        </w:rPr>
      </w:pPr>
    </w:p>
    <w:p w14:paraId="445A5F6A" w14:textId="77777777" w:rsidR="00C36719" w:rsidRPr="00875971" w:rsidRDefault="00C36719" w:rsidP="00C36719">
      <w:pPr>
        <w:ind w:right="-1"/>
        <w:jc w:val="center"/>
        <w:rPr>
          <w:rFonts w:ascii="Arial" w:hAnsi="Arial" w:cs="Arial"/>
          <w:b/>
          <w:caps/>
          <w:sz w:val="28"/>
          <w:szCs w:val="28"/>
        </w:rPr>
      </w:pPr>
    </w:p>
    <w:p w14:paraId="5A0B474A" w14:textId="77777777" w:rsidR="00C36719" w:rsidRPr="00875971" w:rsidRDefault="00C36719" w:rsidP="00C36719">
      <w:pPr>
        <w:ind w:right="-1"/>
        <w:rPr>
          <w:rFonts w:ascii="Arial" w:hAnsi="Arial" w:cs="Arial"/>
          <w:b/>
          <w:sz w:val="24"/>
          <w:szCs w:val="24"/>
        </w:rPr>
      </w:pPr>
    </w:p>
    <w:p w14:paraId="7DBABD4B" w14:textId="77777777" w:rsidR="00C36719" w:rsidRPr="00875971" w:rsidRDefault="00C36719" w:rsidP="00C36719">
      <w:pPr>
        <w:ind w:right="-1"/>
        <w:rPr>
          <w:rFonts w:ascii="Arial" w:hAnsi="Arial" w:cs="Arial"/>
          <w:b/>
          <w:sz w:val="24"/>
          <w:szCs w:val="24"/>
        </w:rPr>
      </w:pPr>
    </w:p>
    <w:p w14:paraId="7FFCD729" w14:textId="77777777" w:rsidR="00C36719" w:rsidRPr="00875971" w:rsidRDefault="00C36719" w:rsidP="00C36719">
      <w:pPr>
        <w:ind w:right="-1"/>
        <w:rPr>
          <w:rFonts w:ascii="Arial" w:hAnsi="Arial" w:cs="Arial"/>
          <w:b/>
          <w:sz w:val="24"/>
          <w:szCs w:val="24"/>
        </w:rPr>
      </w:pPr>
    </w:p>
    <w:p w14:paraId="21D735E9" w14:textId="77777777" w:rsidR="00C36719" w:rsidRPr="00875971" w:rsidRDefault="00C36719" w:rsidP="00C36719">
      <w:pPr>
        <w:ind w:right="-1"/>
        <w:jc w:val="right"/>
        <w:rPr>
          <w:rFonts w:ascii="Arial" w:hAnsi="Arial" w:cs="Arial"/>
          <w:b/>
          <w:sz w:val="24"/>
          <w:szCs w:val="24"/>
        </w:rPr>
      </w:pPr>
    </w:p>
    <w:p w14:paraId="583BE26A" w14:textId="77777777" w:rsidR="00C36719" w:rsidRPr="00875971" w:rsidRDefault="00C36719" w:rsidP="00C36719">
      <w:pPr>
        <w:ind w:right="-1"/>
        <w:rPr>
          <w:rFonts w:ascii="Arial" w:hAnsi="Arial" w:cs="Arial"/>
          <w:b/>
          <w:sz w:val="24"/>
          <w:szCs w:val="24"/>
        </w:rPr>
      </w:pPr>
    </w:p>
    <w:p w14:paraId="35A10912" w14:textId="77777777" w:rsidR="00C36719" w:rsidRPr="00875971" w:rsidRDefault="00C36719" w:rsidP="00C36719">
      <w:pPr>
        <w:ind w:right="-1"/>
        <w:rPr>
          <w:rFonts w:ascii="Arial" w:hAnsi="Arial" w:cs="Arial"/>
        </w:rPr>
      </w:pPr>
    </w:p>
    <w:p w14:paraId="7DE5C4A3" w14:textId="546BCE65" w:rsidR="00C36719" w:rsidRPr="00893381" w:rsidRDefault="00C36719" w:rsidP="00C36719">
      <w:pPr>
        <w:ind w:right="-1"/>
        <w:rPr>
          <w:rFonts w:ascii="Calibri" w:hAnsi="Calibri" w:cs="Calibri"/>
          <w:sz w:val="22"/>
          <w:szCs w:val="22"/>
        </w:rPr>
      </w:pPr>
      <w:r w:rsidRPr="00893381">
        <w:rPr>
          <w:rFonts w:ascii="Calibri" w:hAnsi="Calibri" w:cs="Calibri"/>
          <w:sz w:val="22"/>
          <w:szCs w:val="22"/>
        </w:rPr>
        <w:t xml:space="preserve">Imputation </w:t>
      </w:r>
      <w:r w:rsidR="00893381" w:rsidRPr="00893381">
        <w:rPr>
          <w:rFonts w:ascii="Calibri" w:hAnsi="Calibri" w:cs="Calibri"/>
          <w:sz w:val="22"/>
          <w:szCs w:val="22"/>
        </w:rPr>
        <w:t>budgétaire :</w:t>
      </w:r>
    </w:p>
    <w:p w14:paraId="07EE115B" w14:textId="6D2E7550" w:rsidR="005F064E" w:rsidRPr="00893381" w:rsidRDefault="000F5378" w:rsidP="00C36719">
      <w:pPr>
        <w:ind w:right="-1"/>
        <w:rPr>
          <w:rFonts w:ascii="Calibri" w:hAnsi="Calibri" w:cs="Calibri"/>
          <w:sz w:val="22"/>
          <w:szCs w:val="22"/>
        </w:rPr>
      </w:pPr>
      <w:proofErr w:type="gramStart"/>
      <w:r w:rsidRPr="00893381">
        <w:rPr>
          <w:rFonts w:ascii="Calibri" w:hAnsi="Calibri" w:cs="Calibri"/>
          <w:sz w:val="22"/>
          <w:szCs w:val="22"/>
        </w:rPr>
        <w:t>Service:</w:t>
      </w:r>
      <w:proofErr w:type="gramEnd"/>
      <w:r w:rsidR="005F064E" w:rsidRPr="00893381">
        <w:rPr>
          <w:rFonts w:ascii="Calibri" w:hAnsi="Calibri" w:cs="Calibri"/>
          <w:sz w:val="22"/>
          <w:szCs w:val="22"/>
        </w:rPr>
        <w:t xml:space="preserve"> </w:t>
      </w:r>
      <w:r w:rsidR="00893381">
        <w:rPr>
          <w:rFonts w:ascii="Calibri" w:hAnsi="Calibri" w:cs="Calibri"/>
          <w:sz w:val="22"/>
          <w:szCs w:val="22"/>
        </w:rPr>
        <w:t>département EPH</w:t>
      </w:r>
    </w:p>
    <w:p w14:paraId="72B59DE5" w14:textId="5DB73013" w:rsidR="00C36719" w:rsidRPr="00893381" w:rsidRDefault="00CA29AD" w:rsidP="00C36719">
      <w:pPr>
        <w:ind w:right="-1"/>
        <w:rPr>
          <w:rFonts w:ascii="Calibri" w:hAnsi="Calibri" w:cs="Calibri"/>
          <w:sz w:val="22"/>
          <w:szCs w:val="22"/>
        </w:rPr>
      </w:pPr>
      <w:r w:rsidRPr="00893381">
        <w:rPr>
          <w:rFonts w:ascii="Calibri" w:hAnsi="Calibri" w:cs="Calibri"/>
          <w:sz w:val="22"/>
          <w:szCs w:val="22"/>
        </w:rPr>
        <w:t>Nomenclature :</w:t>
      </w:r>
    </w:p>
    <w:p w14:paraId="3C773D9F" w14:textId="77777777" w:rsidR="00C36719" w:rsidRPr="00893381" w:rsidRDefault="00C36719" w:rsidP="00C36719">
      <w:pPr>
        <w:ind w:right="-1"/>
        <w:rPr>
          <w:rFonts w:ascii="Calibri" w:hAnsi="Calibri" w:cs="Calibri"/>
          <w:sz w:val="22"/>
          <w:szCs w:val="22"/>
        </w:rPr>
      </w:pPr>
      <w:r w:rsidRPr="00893381">
        <w:rPr>
          <w:rFonts w:ascii="Calibri" w:hAnsi="Calibri" w:cs="Calibri"/>
          <w:sz w:val="22"/>
          <w:szCs w:val="22"/>
        </w:rPr>
        <w:t xml:space="preserve">Comptable Assignataire : l’Agent comptable de l’Institut Mines-Télécom </w:t>
      </w:r>
    </w:p>
    <w:p w14:paraId="4583D819" w14:textId="0883DADE" w:rsidR="00C36719" w:rsidRPr="00893381" w:rsidRDefault="00C36719" w:rsidP="00C36719">
      <w:pPr>
        <w:ind w:right="-1"/>
        <w:rPr>
          <w:rFonts w:ascii="Calibri" w:hAnsi="Calibri" w:cs="Calibri"/>
          <w:sz w:val="22"/>
          <w:szCs w:val="22"/>
        </w:rPr>
      </w:pPr>
      <w:r w:rsidRPr="00893381">
        <w:rPr>
          <w:rFonts w:ascii="Calibri" w:hAnsi="Calibri" w:cs="Calibri"/>
          <w:sz w:val="22"/>
          <w:szCs w:val="22"/>
        </w:rPr>
        <w:t xml:space="preserve">Ordonnateur des dépenses : Monsieur le directeur </w:t>
      </w:r>
      <w:r w:rsidR="00B92EC7" w:rsidRPr="00893381">
        <w:rPr>
          <w:rFonts w:ascii="Calibri" w:hAnsi="Calibri" w:cs="Calibri"/>
          <w:sz w:val="22"/>
          <w:szCs w:val="22"/>
        </w:rPr>
        <w:t>de Télécom SudParis</w:t>
      </w:r>
    </w:p>
    <w:p w14:paraId="7C2E0399" w14:textId="0BE1560F" w:rsidR="00C36719" w:rsidRDefault="00C36719" w:rsidP="00C36719">
      <w:pPr>
        <w:ind w:right="-1"/>
        <w:rPr>
          <w:rFonts w:ascii="Helvetica" w:hAnsi="Helvetica" w:cs="Helvetica"/>
        </w:rPr>
      </w:pPr>
    </w:p>
    <w:p w14:paraId="5EAF3019" w14:textId="7D8A6308" w:rsidR="00F638D1" w:rsidRDefault="00F638D1" w:rsidP="00C36719">
      <w:pPr>
        <w:ind w:right="-1"/>
        <w:rPr>
          <w:rFonts w:ascii="Helvetica" w:hAnsi="Helvetica" w:cs="Helvetica"/>
        </w:rPr>
      </w:pPr>
    </w:p>
    <w:p w14:paraId="4106132E" w14:textId="2448E276" w:rsidR="00F638D1" w:rsidRDefault="00F638D1" w:rsidP="00C36719">
      <w:pPr>
        <w:ind w:right="-1"/>
        <w:rPr>
          <w:rFonts w:ascii="Helvetica" w:hAnsi="Helvetica" w:cs="Helvetica"/>
        </w:rPr>
      </w:pPr>
    </w:p>
    <w:p w14:paraId="1B249D3D" w14:textId="522F11DE" w:rsidR="00F638D1" w:rsidRDefault="00F638D1" w:rsidP="00C36719">
      <w:pPr>
        <w:ind w:right="-1"/>
        <w:rPr>
          <w:rFonts w:ascii="Helvetica" w:hAnsi="Helvetica" w:cs="Helvetica"/>
        </w:rPr>
      </w:pPr>
    </w:p>
    <w:p w14:paraId="72CD4903" w14:textId="7DF9A9D7" w:rsidR="00F638D1" w:rsidRDefault="00F638D1" w:rsidP="00C36719">
      <w:pPr>
        <w:ind w:right="-1"/>
        <w:rPr>
          <w:rFonts w:ascii="Helvetica" w:hAnsi="Helvetica" w:cs="Helvetica"/>
        </w:rPr>
      </w:pPr>
    </w:p>
    <w:p w14:paraId="6DF5AAA4" w14:textId="0B2F086E" w:rsidR="00F638D1" w:rsidRDefault="00F638D1" w:rsidP="00C36719">
      <w:pPr>
        <w:ind w:right="-1"/>
        <w:rPr>
          <w:rFonts w:ascii="Helvetica" w:hAnsi="Helvetica" w:cs="Helvetica"/>
        </w:rPr>
      </w:pPr>
    </w:p>
    <w:p w14:paraId="266324ED" w14:textId="538095E2" w:rsidR="006C3853" w:rsidRDefault="006C3853" w:rsidP="00C36719">
      <w:pPr>
        <w:ind w:right="-1"/>
        <w:rPr>
          <w:rFonts w:ascii="Helvetica" w:hAnsi="Helvetica" w:cs="Helvetica"/>
        </w:rPr>
      </w:pPr>
    </w:p>
    <w:p w14:paraId="0702CFE1" w14:textId="545C6EF1" w:rsidR="006C3853" w:rsidRDefault="006C3853" w:rsidP="00C36719">
      <w:pPr>
        <w:ind w:right="-1"/>
        <w:rPr>
          <w:rFonts w:ascii="Helvetica" w:hAnsi="Helvetica" w:cs="Helvetica"/>
        </w:rPr>
      </w:pPr>
    </w:p>
    <w:p w14:paraId="7918F57B" w14:textId="44FFE97A" w:rsidR="006C3853" w:rsidRDefault="006C3853" w:rsidP="00C36719">
      <w:pPr>
        <w:ind w:right="-1"/>
        <w:rPr>
          <w:rFonts w:ascii="Helvetica" w:hAnsi="Helvetica" w:cs="Helvetica"/>
        </w:rPr>
      </w:pPr>
    </w:p>
    <w:p w14:paraId="28ACD58C" w14:textId="2D6B02A5" w:rsidR="006C3853" w:rsidRDefault="006C3853" w:rsidP="00C36719">
      <w:pPr>
        <w:ind w:right="-1"/>
        <w:rPr>
          <w:rFonts w:ascii="Helvetica" w:hAnsi="Helvetica" w:cs="Helvetica"/>
        </w:rPr>
      </w:pPr>
    </w:p>
    <w:p w14:paraId="7D5140E4" w14:textId="77777777" w:rsidR="006C3853" w:rsidRDefault="006C3853" w:rsidP="00C36719">
      <w:pPr>
        <w:ind w:right="-1"/>
        <w:rPr>
          <w:rFonts w:ascii="Helvetica" w:hAnsi="Helvetica" w:cs="Helvetica"/>
        </w:rPr>
      </w:pPr>
    </w:p>
    <w:p w14:paraId="416F3D77" w14:textId="64959F4C" w:rsidR="00F638D1" w:rsidRDefault="00F638D1" w:rsidP="00C36719">
      <w:pPr>
        <w:ind w:right="-1"/>
        <w:rPr>
          <w:rFonts w:ascii="Helvetica" w:hAnsi="Helvetica" w:cs="Helvetica"/>
        </w:rPr>
      </w:pPr>
    </w:p>
    <w:p w14:paraId="5B0D0C5C" w14:textId="464533AF" w:rsidR="00F638D1" w:rsidRDefault="00F638D1" w:rsidP="00C36719">
      <w:pPr>
        <w:ind w:right="-1"/>
        <w:rPr>
          <w:rFonts w:ascii="Helvetica" w:hAnsi="Helvetica" w:cs="Helvetica"/>
        </w:rPr>
      </w:pPr>
    </w:p>
    <w:p w14:paraId="35BAB268" w14:textId="0C261610" w:rsidR="00C36719" w:rsidRDefault="00C36719" w:rsidP="00C36719">
      <w:pPr>
        <w:ind w:right="-1"/>
        <w:rPr>
          <w:rFonts w:ascii="Garamond" w:hAnsi="Garamond"/>
          <w:sz w:val="24"/>
          <w:szCs w:val="24"/>
        </w:rPr>
      </w:pPr>
    </w:p>
    <w:p w14:paraId="725BAB0F" w14:textId="77777777" w:rsidR="00B92EC7" w:rsidRPr="002F34D1" w:rsidRDefault="00B92EC7" w:rsidP="00B92EC7">
      <w:pPr>
        <w:pBdr>
          <w:bottom w:val="single" w:sz="4" w:space="1" w:color="auto"/>
        </w:pBdr>
        <w:rPr>
          <w:rFonts w:asciiTheme="minorHAnsi" w:hAnsiTheme="minorHAnsi" w:cstheme="minorHAnsi"/>
          <w:b/>
          <w:sz w:val="22"/>
          <w:szCs w:val="22"/>
        </w:rPr>
      </w:pPr>
      <w:bookmarkStart w:id="0" w:name="_Toc219803262"/>
      <w:bookmarkStart w:id="1" w:name="_Toc229891259"/>
      <w:r w:rsidRPr="002F34D1">
        <w:rPr>
          <w:rFonts w:asciiTheme="minorHAnsi" w:hAnsiTheme="minorHAnsi" w:cstheme="minorHAnsi"/>
          <w:b/>
          <w:sz w:val="22"/>
          <w:szCs w:val="22"/>
        </w:rPr>
        <w:lastRenderedPageBreak/>
        <w:t>PARTIES CONTRACTANTES</w:t>
      </w:r>
    </w:p>
    <w:p w14:paraId="41BE5A75" w14:textId="77777777" w:rsidR="00B92EC7" w:rsidRPr="002F34D1" w:rsidRDefault="00B92EC7" w:rsidP="00B92EC7">
      <w:pPr>
        <w:rPr>
          <w:rFonts w:asciiTheme="minorHAnsi" w:hAnsiTheme="minorHAnsi" w:cstheme="minorHAnsi"/>
          <w:b/>
          <w:sz w:val="22"/>
          <w:szCs w:val="22"/>
        </w:rPr>
      </w:pPr>
    </w:p>
    <w:p w14:paraId="3EA105A8" w14:textId="77777777" w:rsidR="00B92EC7" w:rsidRPr="002F34D1" w:rsidRDefault="00B92EC7" w:rsidP="00B92EC7">
      <w:pPr>
        <w:rPr>
          <w:rFonts w:asciiTheme="minorHAnsi" w:hAnsiTheme="minorHAnsi" w:cstheme="minorHAnsi"/>
          <w:b/>
          <w:sz w:val="22"/>
          <w:szCs w:val="22"/>
        </w:rPr>
      </w:pPr>
      <w:r w:rsidRPr="002F34D1">
        <w:rPr>
          <w:rFonts w:asciiTheme="minorHAnsi" w:hAnsiTheme="minorHAnsi" w:cstheme="minorHAnsi"/>
          <w:b/>
          <w:sz w:val="22"/>
          <w:szCs w:val="22"/>
        </w:rPr>
        <w:t>L’acheteur :</w:t>
      </w:r>
    </w:p>
    <w:p w14:paraId="4262DEFD" w14:textId="77777777" w:rsidR="00B92EC7" w:rsidRPr="002F34D1" w:rsidRDefault="00B92EC7" w:rsidP="00B92EC7">
      <w:pPr>
        <w:rPr>
          <w:rFonts w:asciiTheme="minorHAnsi" w:hAnsiTheme="minorHAnsi" w:cstheme="minorHAnsi"/>
          <w:b/>
          <w:sz w:val="22"/>
          <w:szCs w:val="22"/>
        </w:rPr>
      </w:pPr>
    </w:p>
    <w:p w14:paraId="66116B65" w14:textId="04E8EA6C" w:rsidR="00B92EC7" w:rsidRPr="002F34D1" w:rsidRDefault="00B92EC7" w:rsidP="00CA29AD">
      <w:pPr>
        <w:jc w:val="both"/>
        <w:rPr>
          <w:rFonts w:asciiTheme="minorHAnsi" w:hAnsiTheme="minorHAnsi" w:cstheme="minorHAnsi"/>
          <w:sz w:val="22"/>
          <w:szCs w:val="22"/>
        </w:rPr>
      </w:pPr>
      <w:r w:rsidRPr="002F34D1">
        <w:rPr>
          <w:rFonts w:asciiTheme="minorHAnsi" w:hAnsiTheme="minorHAnsi" w:cstheme="minorHAnsi"/>
          <w:sz w:val="22"/>
          <w:szCs w:val="22"/>
        </w:rPr>
        <w:t xml:space="preserve">Télécom SudParis, école interne de l’Institut Mines-Télécom, Etablissement public à caractère Scientifique, culturel et professionnel créé par le décret n° 2016-1527 du 14 Novembre 2016, représentée par le signataire du présent marché Monsieur François Dellacherie, </w:t>
      </w:r>
      <w:r w:rsidR="00555740">
        <w:rPr>
          <w:rFonts w:asciiTheme="minorHAnsi" w:hAnsiTheme="minorHAnsi" w:cstheme="minorHAnsi"/>
          <w:sz w:val="22"/>
          <w:szCs w:val="22"/>
        </w:rPr>
        <w:t>d</w:t>
      </w:r>
      <w:r w:rsidRPr="002F34D1">
        <w:rPr>
          <w:rFonts w:asciiTheme="minorHAnsi" w:hAnsiTheme="minorHAnsi" w:cstheme="minorHAnsi"/>
          <w:sz w:val="22"/>
          <w:szCs w:val="22"/>
        </w:rPr>
        <w:t>irecteur de Télécom SudParis</w:t>
      </w:r>
      <w:r w:rsidR="00CA29AD" w:rsidRPr="002F34D1">
        <w:rPr>
          <w:rFonts w:asciiTheme="minorHAnsi" w:hAnsiTheme="minorHAnsi" w:cstheme="minorHAnsi"/>
          <w:sz w:val="22"/>
          <w:szCs w:val="22"/>
        </w:rPr>
        <w:t>,</w:t>
      </w:r>
      <w:r w:rsidRPr="002F34D1">
        <w:rPr>
          <w:rFonts w:asciiTheme="minorHAnsi" w:hAnsiTheme="minorHAnsi" w:cstheme="minorHAnsi"/>
          <w:sz w:val="22"/>
          <w:szCs w:val="22"/>
        </w:rPr>
        <w:t xml:space="preserve"> sis 9 rue Charles Fourier 91000 Evry-Courcouronnes.</w:t>
      </w:r>
    </w:p>
    <w:p w14:paraId="4551F994" w14:textId="77777777" w:rsidR="00B92EC7" w:rsidRPr="002F34D1" w:rsidRDefault="00B92EC7" w:rsidP="00B92EC7">
      <w:pPr>
        <w:rPr>
          <w:rFonts w:asciiTheme="minorHAnsi" w:hAnsiTheme="minorHAnsi" w:cstheme="minorHAnsi"/>
          <w:sz w:val="22"/>
          <w:szCs w:val="22"/>
        </w:rPr>
      </w:pPr>
    </w:p>
    <w:p w14:paraId="74E06E37" w14:textId="77777777" w:rsidR="00B92EC7" w:rsidRPr="002F34D1" w:rsidRDefault="00B92EC7" w:rsidP="00B92EC7">
      <w:pPr>
        <w:rPr>
          <w:rFonts w:asciiTheme="minorHAnsi" w:hAnsiTheme="minorHAnsi" w:cstheme="minorHAnsi"/>
          <w:sz w:val="22"/>
          <w:szCs w:val="22"/>
        </w:rPr>
      </w:pPr>
      <w:r w:rsidRPr="002F34D1">
        <w:rPr>
          <w:rFonts w:asciiTheme="minorHAnsi" w:hAnsiTheme="minorHAnsi" w:cstheme="minorHAnsi"/>
          <w:sz w:val="22"/>
          <w:szCs w:val="22"/>
        </w:rPr>
        <w:t>Numéro SIRET : 180 092 025 00055</w:t>
      </w:r>
      <w:r w:rsidRPr="002F34D1">
        <w:rPr>
          <w:rFonts w:asciiTheme="minorHAnsi" w:hAnsiTheme="minorHAnsi" w:cstheme="minorHAnsi"/>
          <w:sz w:val="22"/>
          <w:szCs w:val="22"/>
        </w:rPr>
        <w:tab/>
      </w:r>
      <w:r w:rsidRPr="002F34D1">
        <w:rPr>
          <w:rFonts w:asciiTheme="minorHAnsi" w:hAnsiTheme="minorHAnsi" w:cstheme="minorHAnsi"/>
          <w:sz w:val="22"/>
          <w:szCs w:val="22"/>
        </w:rPr>
        <w:tab/>
      </w:r>
      <w:r w:rsidRPr="002F34D1">
        <w:rPr>
          <w:rFonts w:asciiTheme="minorHAnsi" w:hAnsiTheme="minorHAnsi" w:cstheme="minorHAnsi"/>
          <w:sz w:val="22"/>
          <w:szCs w:val="22"/>
        </w:rPr>
        <w:tab/>
        <w:t>Code APE : 8542 Z</w:t>
      </w:r>
    </w:p>
    <w:p w14:paraId="60F130CF" w14:textId="77777777" w:rsidR="00B92EC7" w:rsidRPr="002F34D1" w:rsidRDefault="00B92EC7" w:rsidP="00B92EC7">
      <w:pPr>
        <w:rPr>
          <w:rFonts w:asciiTheme="minorHAnsi" w:hAnsiTheme="minorHAnsi" w:cstheme="minorHAnsi"/>
          <w:sz w:val="22"/>
          <w:szCs w:val="22"/>
        </w:rPr>
      </w:pPr>
    </w:p>
    <w:p w14:paraId="1FEA66B8" w14:textId="77777777" w:rsidR="00B92EC7" w:rsidRPr="002F34D1" w:rsidRDefault="00B92EC7" w:rsidP="00B92EC7">
      <w:pPr>
        <w:rPr>
          <w:rFonts w:asciiTheme="minorHAnsi" w:hAnsiTheme="minorHAnsi" w:cstheme="minorHAnsi"/>
          <w:sz w:val="22"/>
          <w:szCs w:val="22"/>
        </w:rPr>
      </w:pPr>
    </w:p>
    <w:p w14:paraId="7E735B6F" w14:textId="44DE8127" w:rsidR="00B92EC7" w:rsidRPr="002F34D1" w:rsidRDefault="00B92EC7" w:rsidP="00893381">
      <w:pPr>
        <w:spacing w:before="100" w:beforeAutospacing="1" w:after="100" w:afterAutospacing="1"/>
        <w:jc w:val="right"/>
        <w:rPr>
          <w:rFonts w:asciiTheme="minorHAnsi" w:hAnsiTheme="minorHAnsi" w:cstheme="minorHAnsi"/>
          <w:b/>
          <w:i/>
          <w:sz w:val="22"/>
          <w:szCs w:val="22"/>
          <w:lang w:val="fr-CA"/>
        </w:rPr>
      </w:pPr>
      <w:r w:rsidRPr="002F34D1">
        <w:rPr>
          <w:rFonts w:asciiTheme="minorHAnsi" w:hAnsiTheme="minorHAnsi" w:cstheme="minorHAnsi"/>
          <w:b/>
          <w:i/>
          <w:sz w:val="22"/>
          <w:szCs w:val="22"/>
          <w:lang w:val="fr-CA"/>
        </w:rPr>
        <w:t>Ci</w:t>
      </w:r>
      <w:r w:rsidR="00CA29AD" w:rsidRPr="002F34D1">
        <w:rPr>
          <w:rFonts w:asciiTheme="minorHAnsi" w:hAnsiTheme="minorHAnsi" w:cstheme="minorHAnsi"/>
          <w:b/>
          <w:i/>
          <w:sz w:val="22"/>
          <w:szCs w:val="22"/>
          <w:lang w:val="fr-CA"/>
        </w:rPr>
        <w:t xml:space="preserve">-après désignée « l’acheteur ou </w:t>
      </w:r>
      <w:r w:rsidR="002F34D1">
        <w:rPr>
          <w:rFonts w:asciiTheme="minorHAnsi" w:hAnsiTheme="minorHAnsi" w:cstheme="minorHAnsi"/>
          <w:b/>
          <w:i/>
          <w:sz w:val="22"/>
          <w:szCs w:val="22"/>
          <w:lang w:val="fr-CA"/>
        </w:rPr>
        <w:t>TSP</w:t>
      </w:r>
      <w:r w:rsidRPr="002F34D1">
        <w:rPr>
          <w:rFonts w:asciiTheme="minorHAnsi" w:hAnsiTheme="minorHAnsi" w:cstheme="minorHAnsi"/>
          <w:b/>
          <w:i/>
          <w:sz w:val="22"/>
          <w:szCs w:val="22"/>
          <w:lang w:val="fr-CA"/>
        </w:rPr>
        <w:t xml:space="preserve"> »</w:t>
      </w:r>
    </w:p>
    <w:p w14:paraId="5F541BA8" w14:textId="3EBC4FE9" w:rsidR="003D2F8F" w:rsidRPr="002F34D1" w:rsidRDefault="0059303C" w:rsidP="00893381">
      <w:pPr>
        <w:autoSpaceDE/>
        <w:autoSpaceDN/>
        <w:spacing w:before="100" w:beforeAutospacing="1" w:after="100" w:afterAutospacing="1"/>
        <w:jc w:val="both"/>
        <w:rPr>
          <w:rFonts w:asciiTheme="minorHAnsi" w:hAnsiTheme="minorHAnsi" w:cstheme="minorHAnsi"/>
          <w:b/>
          <w:sz w:val="22"/>
          <w:szCs w:val="22"/>
        </w:rPr>
      </w:pPr>
      <w:r w:rsidRPr="002F34D1">
        <w:rPr>
          <w:rFonts w:asciiTheme="minorHAnsi" w:hAnsiTheme="minorHAnsi" w:cstheme="minorHAnsi"/>
          <w:b/>
          <w:sz w:val="22"/>
          <w:szCs w:val="22"/>
        </w:rPr>
        <w:t xml:space="preserve">Le </w:t>
      </w:r>
      <w:r w:rsidR="003D2F8F" w:rsidRPr="002F34D1">
        <w:rPr>
          <w:rFonts w:asciiTheme="minorHAnsi" w:hAnsiTheme="minorHAnsi" w:cstheme="minorHAnsi"/>
          <w:b/>
          <w:sz w:val="22"/>
          <w:szCs w:val="22"/>
        </w:rPr>
        <w:t xml:space="preserve">contractant </w:t>
      </w:r>
      <w:r w:rsidR="00893381" w:rsidRPr="00893381">
        <w:rPr>
          <w:rFonts w:asciiTheme="minorHAnsi" w:hAnsiTheme="minorHAnsi" w:cstheme="minorHAnsi"/>
          <w:bCs/>
          <w:i/>
          <w:iCs/>
          <w:sz w:val="18"/>
          <w:szCs w:val="18"/>
        </w:rPr>
        <w:t xml:space="preserve">(à </w:t>
      </w:r>
      <w:r w:rsidR="00893381">
        <w:rPr>
          <w:rFonts w:asciiTheme="minorHAnsi" w:hAnsiTheme="minorHAnsi" w:cstheme="minorHAnsi"/>
          <w:bCs/>
          <w:i/>
          <w:iCs/>
          <w:sz w:val="18"/>
          <w:szCs w:val="18"/>
        </w:rPr>
        <w:t>renseigner</w:t>
      </w:r>
      <w:r w:rsidR="00893381" w:rsidRPr="00893381">
        <w:rPr>
          <w:rFonts w:asciiTheme="minorHAnsi" w:hAnsiTheme="minorHAnsi" w:cstheme="minorHAnsi"/>
          <w:bCs/>
          <w:i/>
          <w:iCs/>
          <w:sz w:val="18"/>
          <w:szCs w:val="18"/>
        </w:rPr>
        <w:t>)</w:t>
      </w:r>
    </w:p>
    <w:p w14:paraId="274745D8" w14:textId="77777777" w:rsidR="003D2F8F" w:rsidRPr="002F34D1" w:rsidRDefault="003D2F8F" w:rsidP="00893381">
      <w:pPr>
        <w:tabs>
          <w:tab w:val="left" w:pos="142"/>
          <w:tab w:val="left" w:pos="709"/>
          <w:tab w:val="left" w:leader="dot" w:pos="9072"/>
        </w:tabs>
        <w:autoSpaceDE/>
        <w:autoSpaceDN/>
        <w:spacing w:before="100" w:beforeAutospacing="1" w:after="100" w:afterAutospacing="1"/>
        <w:jc w:val="both"/>
        <w:rPr>
          <w:rFonts w:asciiTheme="minorHAnsi" w:hAnsiTheme="minorHAnsi" w:cstheme="minorHAnsi"/>
          <w:sz w:val="22"/>
          <w:szCs w:val="22"/>
        </w:rPr>
      </w:pPr>
      <w:r w:rsidRPr="002F34D1">
        <w:rPr>
          <w:rFonts w:asciiTheme="minorHAnsi" w:hAnsiTheme="minorHAnsi" w:cstheme="minorHAnsi"/>
          <w:sz w:val="22"/>
          <w:szCs w:val="22"/>
        </w:rPr>
        <w:t xml:space="preserve">Nom de l'entreprise : </w:t>
      </w:r>
    </w:p>
    <w:p w14:paraId="1C63BF6C" w14:textId="0EF390D3" w:rsidR="003D2F8F" w:rsidRPr="002F34D1" w:rsidRDefault="003D2F8F" w:rsidP="00893381">
      <w:pPr>
        <w:tabs>
          <w:tab w:val="left" w:pos="142"/>
          <w:tab w:val="left" w:pos="709"/>
          <w:tab w:val="left" w:leader="dot" w:pos="9072"/>
        </w:tabs>
        <w:autoSpaceDE/>
        <w:autoSpaceDN/>
        <w:spacing w:before="100" w:beforeAutospacing="1" w:after="100" w:afterAutospacing="1"/>
        <w:jc w:val="both"/>
        <w:rPr>
          <w:rFonts w:asciiTheme="minorHAnsi" w:hAnsiTheme="minorHAnsi" w:cstheme="minorHAnsi"/>
          <w:sz w:val="22"/>
          <w:szCs w:val="22"/>
        </w:rPr>
      </w:pPr>
      <w:r w:rsidRPr="002F34D1">
        <w:rPr>
          <w:rFonts w:asciiTheme="minorHAnsi" w:hAnsiTheme="minorHAnsi" w:cstheme="minorHAnsi"/>
          <w:sz w:val="22"/>
          <w:szCs w:val="22"/>
        </w:rPr>
        <w:t xml:space="preserve">Forme </w:t>
      </w:r>
      <w:r w:rsidR="00CA29AD" w:rsidRPr="002F34D1">
        <w:rPr>
          <w:rFonts w:asciiTheme="minorHAnsi" w:hAnsiTheme="minorHAnsi" w:cstheme="minorHAnsi"/>
          <w:sz w:val="22"/>
          <w:szCs w:val="22"/>
        </w:rPr>
        <w:t xml:space="preserve">juridique </w:t>
      </w:r>
      <w:r w:rsidRPr="002F34D1">
        <w:rPr>
          <w:rFonts w:asciiTheme="minorHAnsi" w:hAnsiTheme="minorHAnsi" w:cstheme="minorHAnsi"/>
          <w:sz w:val="22"/>
          <w:szCs w:val="22"/>
        </w:rPr>
        <w:t>d</w:t>
      </w:r>
      <w:r w:rsidR="00CA29AD" w:rsidRPr="002F34D1">
        <w:rPr>
          <w:rFonts w:asciiTheme="minorHAnsi" w:hAnsiTheme="minorHAnsi" w:cstheme="minorHAnsi"/>
          <w:sz w:val="22"/>
          <w:szCs w:val="22"/>
        </w:rPr>
        <w:t>e l'entreprise ou de l'entité :</w:t>
      </w:r>
    </w:p>
    <w:p w14:paraId="30C2038B" w14:textId="6FEE37E0" w:rsidR="003D2F8F" w:rsidRPr="002F34D1" w:rsidRDefault="00CA29AD" w:rsidP="00893381">
      <w:pPr>
        <w:tabs>
          <w:tab w:val="left" w:pos="142"/>
          <w:tab w:val="left" w:pos="709"/>
          <w:tab w:val="right" w:leader="dot" w:pos="9072"/>
        </w:tabs>
        <w:autoSpaceDE/>
        <w:autoSpaceDN/>
        <w:spacing w:before="100" w:beforeAutospacing="1" w:after="100" w:afterAutospacing="1"/>
        <w:jc w:val="both"/>
        <w:rPr>
          <w:rFonts w:asciiTheme="minorHAnsi" w:hAnsiTheme="minorHAnsi" w:cstheme="minorHAnsi"/>
          <w:sz w:val="22"/>
          <w:szCs w:val="22"/>
        </w:rPr>
      </w:pPr>
      <w:r w:rsidRPr="002F34D1">
        <w:rPr>
          <w:rFonts w:asciiTheme="minorHAnsi" w:hAnsiTheme="minorHAnsi" w:cstheme="minorHAnsi"/>
          <w:sz w:val="22"/>
          <w:szCs w:val="22"/>
        </w:rPr>
        <w:t>Adresse du siège social :</w:t>
      </w:r>
    </w:p>
    <w:p w14:paraId="3800028D" w14:textId="244CD919" w:rsidR="003D2F8F" w:rsidRPr="002F34D1" w:rsidRDefault="00CA29AD" w:rsidP="00893381">
      <w:pPr>
        <w:tabs>
          <w:tab w:val="left" w:pos="142"/>
          <w:tab w:val="left" w:pos="709"/>
          <w:tab w:val="left" w:leader="dot" w:pos="9072"/>
        </w:tabs>
        <w:autoSpaceDE/>
        <w:autoSpaceDN/>
        <w:spacing w:before="100" w:beforeAutospacing="1" w:after="100" w:afterAutospacing="1"/>
        <w:jc w:val="both"/>
        <w:rPr>
          <w:rFonts w:asciiTheme="minorHAnsi" w:hAnsiTheme="minorHAnsi" w:cstheme="minorHAnsi"/>
          <w:sz w:val="22"/>
          <w:szCs w:val="22"/>
        </w:rPr>
      </w:pPr>
      <w:r w:rsidRPr="002F34D1">
        <w:rPr>
          <w:rFonts w:asciiTheme="minorHAnsi" w:hAnsiTheme="minorHAnsi" w:cstheme="minorHAnsi"/>
          <w:sz w:val="22"/>
          <w:szCs w:val="22"/>
        </w:rPr>
        <w:t>Au capital de :</w:t>
      </w:r>
    </w:p>
    <w:p w14:paraId="7A446B8C" w14:textId="0134CA9D" w:rsidR="003D2F8F" w:rsidRPr="002F34D1" w:rsidRDefault="003D2F8F" w:rsidP="00893381">
      <w:pPr>
        <w:tabs>
          <w:tab w:val="left" w:pos="142"/>
          <w:tab w:val="left" w:pos="709"/>
          <w:tab w:val="left" w:leader="dot" w:pos="9072"/>
        </w:tabs>
        <w:autoSpaceDE/>
        <w:autoSpaceDN/>
        <w:spacing w:before="100" w:beforeAutospacing="1" w:after="100" w:afterAutospacing="1"/>
        <w:jc w:val="both"/>
        <w:rPr>
          <w:rFonts w:asciiTheme="minorHAnsi" w:hAnsiTheme="minorHAnsi" w:cstheme="minorHAnsi"/>
          <w:sz w:val="22"/>
          <w:szCs w:val="22"/>
        </w:rPr>
      </w:pPr>
      <w:r w:rsidRPr="002F34D1">
        <w:rPr>
          <w:rFonts w:asciiTheme="minorHAnsi" w:hAnsiTheme="minorHAnsi" w:cstheme="minorHAnsi"/>
          <w:sz w:val="22"/>
          <w:szCs w:val="22"/>
        </w:rPr>
        <w:t>Nom, pr</w:t>
      </w:r>
      <w:r w:rsidR="00CA29AD" w:rsidRPr="002F34D1">
        <w:rPr>
          <w:rFonts w:asciiTheme="minorHAnsi" w:hAnsiTheme="minorHAnsi" w:cstheme="minorHAnsi"/>
          <w:sz w:val="22"/>
          <w:szCs w:val="22"/>
        </w:rPr>
        <w:t>énom et qualité du signataire :</w:t>
      </w:r>
    </w:p>
    <w:p w14:paraId="658281C1" w14:textId="0C4460BB" w:rsidR="003D2F8F" w:rsidRPr="002F34D1" w:rsidRDefault="00F638D1" w:rsidP="00893381">
      <w:pPr>
        <w:pStyle w:val="En-tte"/>
        <w:tabs>
          <w:tab w:val="clear" w:pos="4536"/>
          <w:tab w:val="clear" w:pos="9072"/>
          <w:tab w:val="left" w:pos="142"/>
          <w:tab w:val="left" w:pos="709"/>
          <w:tab w:val="left" w:leader="dot" w:pos="8505"/>
          <w:tab w:val="left" w:leader="dot" w:pos="8789"/>
        </w:tabs>
        <w:spacing w:before="100" w:beforeAutospacing="1" w:after="100" w:afterAutospacing="1"/>
        <w:rPr>
          <w:rFonts w:asciiTheme="minorHAnsi" w:hAnsiTheme="minorHAnsi" w:cstheme="minorHAnsi"/>
          <w:sz w:val="22"/>
          <w:szCs w:val="22"/>
        </w:rPr>
      </w:pPr>
      <w:r w:rsidRPr="002F34D1">
        <w:rPr>
          <w:rFonts w:asciiTheme="minorHAnsi" w:hAnsiTheme="minorHAnsi" w:cstheme="minorHAnsi"/>
          <w:sz w:val="22"/>
          <w:szCs w:val="22"/>
        </w:rPr>
        <w:t>Numéro RCS :</w:t>
      </w:r>
      <w:r w:rsidR="00893381">
        <w:rPr>
          <w:rFonts w:asciiTheme="minorHAnsi" w:hAnsiTheme="minorHAnsi" w:cstheme="minorHAnsi"/>
          <w:sz w:val="22"/>
          <w:szCs w:val="22"/>
        </w:rPr>
        <w:t xml:space="preserve">                                                                                   </w:t>
      </w:r>
      <w:r w:rsidR="00CA29AD" w:rsidRPr="002F34D1">
        <w:rPr>
          <w:rFonts w:asciiTheme="minorHAnsi" w:hAnsiTheme="minorHAnsi" w:cstheme="minorHAnsi"/>
          <w:sz w:val="22"/>
          <w:szCs w:val="22"/>
        </w:rPr>
        <w:t>N° SIRET :</w:t>
      </w:r>
    </w:p>
    <w:p w14:paraId="7D71E135" w14:textId="3E685DDC" w:rsidR="003D2F8F" w:rsidRPr="002F34D1" w:rsidRDefault="0059303C" w:rsidP="00893381">
      <w:pPr>
        <w:tabs>
          <w:tab w:val="left" w:pos="142"/>
          <w:tab w:val="left" w:pos="709"/>
          <w:tab w:val="left" w:leader="dot" w:pos="8505"/>
          <w:tab w:val="left" w:leader="dot" w:pos="8789"/>
        </w:tabs>
        <w:autoSpaceDE/>
        <w:autoSpaceDN/>
        <w:spacing w:before="100" w:beforeAutospacing="1" w:after="100" w:afterAutospacing="1"/>
        <w:jc w:val="both"/>
        <w:rPr>
          <w:rFonts w:asciiTheme="minorHAnsi" w:hAnsiTheme="minorHAnsi" w:cstheme="minorHAnsi"/>
          <w:sz w:val="22"/>
          <w:szCs w:val="22"/>
        </w:rPr>
      </w:pPr>
      <w:r w:rsidRPr="002F34D1">
        <w:rPr>
          <w:rFonts w:asciiTheme="minorHAnsi" w:hAnsiTheme="minorHAnsi" w:cstheme="minorHAnsi"/>
          <w:sz w:val="22"/>
          <w:szCs w:val="22"/>
        </w:rPr>
        <w:sym w:font="Wingdings" w:char="F071"/>
      </w:r>
      <w:r w:rsidR="003D2F8F" w:rsidRPr="002F34D1">
        <w:rPr>
          <w:rFonts w:asciiTheme="minorHAnsi" w:hAnsiTheme="minorHAnsi" w:cstheme="minorHAnsi"/>
          <w:sz w:val="22"/>
          <w:szCs w:val="22"/>
        </w:rPr>
        <w:t xml:space="preserve"> </w:t>
      </w:r>
      <w:r w:rsidR="00EE18A0" w:rsidRPr="002F34D1">
        <w:rPr>
          <w:rFonts w:asciiTheme="minorHAnsi" w:hAnsiTheme="minorHAnsi" w:cstheme="minorHAnsi"/>
          <w:sz w:val="22"/>
          <w:szCs w:val="22"/>
        </w:rPr>
        <w:t>Agissant</w:t>
      </w:r>
      <w:r w:rsidR="003D2F8F" w:rsidRPr="002F34D1">
        <w:rPr>
          <w:rFonts w:asciiTheme="minorHAnsi" w:hAnsiTheme="minorHAnsi" w:cstheme="minorHAnsi"/>
          <w:sz w:val="22"/>
          <w:szCs w:val="22"/>
        </w:rPr>
        <w:t xml:space="preserve"> pour le compte de l'entreprise ou de l'entité cités ci-dessus</w:t>
      </w:r>
    </w:p>
    <w:p w14:paraId="13387C16" w14:textId="734A4041" w:rsidR="00404521" w:rsidRPr="002F34D1" w:rsidRDefault="00404521" w:rsidP="00893381">
      <w:pPr>
        <w:autoSpaceDE/>
        <w:autoSpaceDN/>
        <w:spacing w:before="100" w:beforeAutospacing="1" w:after="100" w:afterAutospacing="1"/>
        <w:jc w:val="both"/>
        <w:rPr>
          <w:rFonts w:asciiTheme="minorHAnsi" w:hAnsiTheme="minorHAnsi" w:cstheme="minorHAnsi"/>
          <w:b/>
          <w:sz w:val="22"/>
          <w:szCs w:val="22"/>
        </w:rPr>
      </w:pPr>
      <w:r w:rsidRPr="002F34D1">
        <w:rPr>
          <w:rFonts w:asciiTheme="minorHAnsi" w:hAnsiTheme="minorHAnsi" w:cstheme="minorHAnsi"/>
          <w:b/>
          <w:sz w:val="22"/>
          <w:szCs w:val="22"/>
        </w:rPr>
        <w:t>Le co-contractant</w:t>
      </w:r>
      <w:r w:rsidR="00893381">
        <w:rPr>
          <w:rFonts w:asciiTheme="minorHAnsi" w:hAnsiTheme="minorHAnsi" w:cstheme="minorHAnsi"/>
          <w:b/>
          <w:sz w:val="22"/>
          <w:szCs w:val="22"/>
        </w:rPr>
        <w:t xml:space="preserve"> </w:t>
      </w:r>
      <w:r w:rsidR="00893381" w:rsidRPr="00893381">
        <w:rPr>
          <w:rFonts w:asciiTheme="minorHAnsi" w:hAnsiTheme="minorHAnsi" w:cstheme="minorHAnsi"/>
          <w:bCs/>
          <w:i/>
          <w:iCs/>
          <w:sz w:val="18"/>
          <w:szCs w:val="18"/>
        </w:rPr>
        <w:t xml:space="preserve">(à </w:t>
      </w:r>
      <w:r w:rsidR="00893381">
        <w:rPr>
          <w:rFonts w:asciiTheme="minorHAnsi" w:hAnsiTheme="minorHAnsi" w:cstheme="minorHAnsi"/>
          <w:bCs/>
          <w:i/>
          <w:iCs/>
          <w:sz w:val="18"/>
          <w:szCs w:val="18"/>
        </w:rPr>
        <w:t xml:space="preserve">renseigner </w:t>
      </w:r>
      <w:r w:rsidR="00893381" w:rsidRPr="00893381">
        <w:rPr>
          <w:rFonts w:asciiTheme="minorHAnsi" w:hAnsiTheme="minorHAnsi" w:cstheme="minorHAnsi"/>
          <w:bCs/>
          <w:i/>
          <w:iCs/>
          <w:sz w:val="18"/>
          <w:szCs w:val="18"/>
        </w:rPr>
        <w:t>si nécessaire)</w:t>
      </w:r>
      <w:r w:rsidRPr="00893381">
        <w:rPr>
          <w:rFonts w:asciiTheme="minorHAnsi" w:hAnsiTheme="minorHAnsi" w:cstheme="minorHAnsi"/>
          <w:b/>
          <w:sz w:val="18"/>
          <w:szCs w:val="18"/>
        </w:rPr>
        <w:t xml:space="preserve"> </w:t>
      </w:r>
    </w:p>
    <w:p w14:paraId="104FEE60" w14:textId="6B342798" w:rsidR="00404521" w:rsidRPr="002F34D1" w:rsidRDefault="00CA29AD" w:rsidP="00893381">
      <w:pPr>
        <w:tabs>
          <w:tab w:val="left" w:pos="142"/>
          <w:tab w:val="left" w:pos="709"/>
          <w:tab w:val="left" w:leader="dot" w:pos="9072"/>
        </w:tabs>
        <w:autoSpaceDE/>
        <w:autoSpaceDN/>
        <w:spacing w:before="100" w:beforeAutospacing="1" w:after="100" w:afterAutospacing="1"/>
        <w:jc w:val="both"/>
        <w:rPr>
          <w:rFonts w:asciiTheme="minorHAnsi" w:hAnsiTheme="minorHAnsi" w:cstheme="minorHAnsi"/>
          <w:sz w:val="22"/>
          <w:szCs w:val="22"/>
        </w:rPr>
      </w:pPr>
      <w:r w:rsidRPr="002F34D1">
        <w:rPr>
          <w:rFonts w:asciiTheme="minorHAnsi" w:hAnsiTheme="minorHAnsi" w:cstheme="minorHAnsi"/>
          <w:sz w:val="22"/>
          <w:szCs w:val="22"/>
        </w:rPr>
        <w:t>Nom de l'entreprise :</w:t>
      </w:r>
    </w:p>
    <w:p w14:paraId="5B515A04" w14:textId="7483F4B1" w:rsidR="00404521" w:rsidRPr="002F34D1" w:rsidRDefault="00404521" w:rsidP="00893381">
      <w:pPr>
        <w:tabs>
          <w:tab w:val="left" w:pos="142"/>
          <w:tab w:val="left" w:pos="709"/>
          <w:tab w:val="left" w:leader="dot" w:pos="9072"/>
        </w:tabs>
        <w:autoSpaceDE/>
        <w:autoSpaceDN/>
        <w:spacing w:before="100" w:beforeAutospacing="1" w:after="100" w:afterAutospacing="1"/>
        <w:jc w:val="both"/>
        <w:rPr>
          <w:rFonts w:asciiTheme="minorHAnsi" w:hAnsiTheme="minorHAnsi" w:cstheme="minorHAnsi"/>
          <w:sz w:val="22"/>
          <w:szCs w:val="22"/>
        </w:rPr>
      </w:pPr>
      <w:r w:rsidRPr="002F34D1">
        <w:rPr>
          <w:rFonts w:asciiTheme="minorHAnsi" w:hAnsiTheme="minorHAnsi" w:cstheme="minorHAnsi"/>
          <w:sz w:val="22"/>
          <w:szCs w:val="22"/>
        </w:rPr>
        <w:t xml:space="preserve">Forme </w:t>
      </w:r>
      <w:r w:rsidR="00CA29AD" w:rsidRPr="002F34D1">
        <w:rPr>
          <w:rFonts w:asciiTheme="minorHAnsi" w:hAnsiTheme="minorHAnsi" w:cstheme="minorHAnsi"/>
          <w:sz w:val="22"/>
          <w:szCs w:val="22"/>
        </w:rPr>
        <w:t xml:space="preserve">juridique </w:t>
      </w:r>
      <w:r w:rsidRPr="002F34D1">
        <w:rPr>
          <w:rFonts w:asciiTheme="minorHAnsi" w:hAnsiTheme="minorHAnsi" w:cstheme="minorHAnsi"/>
          <w:sz w:val="22"/>
          <w:szCs w:val="22"/>
        </w:rPr>
        <w:t>d</w:t>
      </w:r>
      <w:r w:rsidR="00CA29AD" w:rsidRPr="002F34D1">
        <w:rPr>
          <w:rFonts w:asciiTheme="minorHAnsi" w:hAnsiTheme="minorHAnsi" w:cstheme="minorHAnsi"/>
          <w:sz w:val="22"/>
          <w:szCs w:val="22"/>
        </w:rPr>
        <w:t>e l'entreprise ou de l'entité :</w:t>
      </w:r>
    </w:p>
    <w:p w14:paraId="564A60D2" w14:textId="0777EE93" w:rsidR="00404521" w:rsidRPr="002F34D1" w:rsidRDefault="00404521" w:rsidP="00893381">
      <w:pPr>
        <w:tabs>
          <w:tab w:val="left" w:pos="142"/>
          <w:tab w:val="left" w:pos="709"/>
          <w:tab w:val="right" w:leader="dot" w:pos="9072"/>
        </w:tabs>
        <w:autoSpaceDE/>
        <w:autoSpaceDN/>
        <w:spacing w:before="100" w:beforeAutospacing="1" w:after="100" w:afterAutospacing="1"/>
        <w:jc w:val="both"/>
        <w:rPr>
          <w:rFonts w:asciiTheme="minorHAnsi" w:hAnsiTheme="minorHAnsi" w:cstheme="minorHAnsi"/>
          <w:sz w:val="22"/>
          <w:szCs w:val="22"/>
        </w:rPr>
      </w:pPr>
      <w:r w:rsidRPr="002F34D1">
        <w:rPr>
          <w:rFonts w:asciiTheme="minorHAnsi" w:hAnsiTheme="minorHAnsi" w:cstheme="minorHAnsi"/>
          <w:sz w:val="22"/>
          <w:szCs w:val="22"/>
        </w:rPr>
        <w:t xml:space="preserve">Adresse </w:t>
      </w:r>
      <w:r w:rsidR="00CA29AD" w:rsidRPr="002F34D1">
        <w:rPr>
          <w:rFonts w:asciiTheme="minorHAnsi" w:hAnsiTheme="minorHAnsi" w:cstheme="minorHAnsi"/>
          <w:sz w:val="22"/>
          <w:szCs w:val="22"/>
        </w:rPr>
        <w:t>du siège social :</w:t>
      </w:r>
    </w:p>
    <w:p w14:paraId="7CBD9AF6" w14:textId="1D43B9CD" w:rsidR="00404521" w:rsidRPr="002F34D1" w:rsidRDefault="00404521" w:rsidP="00893381">
      <w:pPr>
        <w:tabs>
          <w:tab w:val="left" w:pos="142"/>
          <w:tab w:val="left" w:pos="709"/>
          <w:tab w:val="left" w:leader="dot" w:pos="9072"/>
        </w:tabs>
        <w:autoSpaceDE/>
        <w:autoSpaceDN/>
        <w:spacing w:before="100" w:beforeAutospacing="1" w:after="100" w:afterAutospacing="1"/>
        <w:jc w:val="both"/>
        <w:rPr>
          <w:rFonts w:asciiTheme="minorHAnsi" w:hAnsiTheme="minorHAnsi" w:cstheme="minorHAnsi"/>
          <w:sz w:val="22"/>
          <w:szCs w:val="22"/>
        </w:rPr>
      </w:pPr>
      <w:r w:rsidRPr="002F34D1">
        <w:rPr>
          <w:rFonts w:asciiTheme="minorHAnsi" w:hAnsiTheme="minorHAnsi" w:cstheme="minorHAnsi"/>
          <w:sz w:val="22"/>
          <w:szCs w:val="22"/>
        </w:rPr>
        <w:t>Nom, pr</w:t>
      </w:r>
      <w:r w:rsidR="00CA29AD" w:rsidRPr="002F34D1">
        <w:rPr>
          <w:rFonts w:asciiTheme="minorHAnsi" w:hAnsiTheme="minorHAnsi" w:cstheme="minorHAnsi"/>
          <w:sz w:val="22"/>
          <w:szCs w:val="22"/>
        </w:rPr>
        <w:t>énom et qualité du signataire :</w:t>
      </w:r>
    </w:p>
    <w:p w14:paraId="581327C4" w14:textId="636849FE" w:rsidR="00404521" w:rsidRPr="002F34D1" w:rsidRDefault="00F638D1" w:rsidP="00893381">
      <w:pPr>
        <w:pStyle w:val="En-tte"/>
        <w:tabs>
          <w:tab w:val="clear" w:pos="4536"/>
          <w:tab w:val="clear" w:pos="9072"/>
          <w:tab w:val="left" w:pos="142"/>
          <w:tab w:val="left" w:pos="709"/>
          <w:tab w:val="left" w:leader="dot" w:pos="8505"/>
          <w:tab w:val="left" w:leader="dot" w:pos="8789"/>
        </w:tabs>
        <w:spacing w:before="100" w:beforeAutospacing="1" w:after="100" w:afterAutospacing="1"/>
        <w:rPr>
          <w:rFonts w:asciiTheme="minorHAnsi" w:hAnsiTheme="minorHAnsi" w:cstheme="minorHAnsi"/>
          <w:sz w:val="22"/>
          <w:szCs w:val="22"/>
        </w:rPr>
      </w:pPr>
      <w:r w:rsidRPr="002F34D1">
        <w:rPr>
          <w:rFonts w:asciiTheme="minorHAnsi" w:hAnsiTheme="minorHAnsi" w:cstheme="minorHAnsi"/>
          <w:sz w:val="22"/>
          <w:szCs w:val="22"/>
        </w:rPr>
        <w:t>Numéro RCS :</w:t>
      </w:r>
      <w:r w:rsidR="00893381">
        <w:rPr>
          <w:rFonts w:asciiTheme="minorHAnsi" w:hAnsiTheme="minorHAnsi" w:cstheme="minorHAnsi"/>
          <w:sz w:val="22"/>
          <w:szCs w:val="22"/>
        </w:rPr>
        <w:t xml:space="preserve">                                                                                 </w:t>
      </w:r>
      <w:r w:rsidR="00CA29AD" w:rsidRPr="002F34D1">
        <w:rPr>
          <w:rFonts w:asciiTheme="minorHAnsi" w:hAnsiTheme="minorHAnsi" w:cstheme="minorHAnsi"/>
          <w:sz w:val="22"/>
          <w:szCs w:val="22"/>
        </w:rPr>
        <w:t>N° SIRET :</w:t>
      </w:r>
    </w:p>
    <w:p w14:paraId="76A1B1BC" w14:textId="3F40FB12" w:rsidR="00404521" w:rsidRPr="002F34D1" w:rsidRDefault="00404521" w:rsidP="005F6C19">
      <w:pPr>
        <w:tabs>
          <w:tab w:val="left" w:leader="dot" w:pos="9781"/>
        </w:tabs>
        <w:autoSpaceDE/>
        <w:autoSpaceDN/>
        <w:ind w:right="-284"/>
        <w:rPr>
          <w:rFonts w:asciiTheme="minorHAnsi" w:hAnsiTheme="minorHAnsi" w:cstheme="minorHAnsi"/>
          <w:sz w:val="22"/>
          <w:szCs w:val="22"/>
        </w:rPr>
      </w:pPr>
      <w:r w:rsidRPr="002F34D1">
        <w:rPr>
          <w:rFonts w:asciiTheme="minorHAnsi" w:hAnsiTheme="minorHAnsi" w:cstheme="minorHAnsi"/>
          <w:sz w:val="22"/>
          <w:szCs w:val="22"/>
        </w:rPr>
        <w:sym w:font="Wingdings" w:char="F071"/>
      </w:r>
      <w:r w:rsidRPr="002F34D1">
        <w:rPr>
          <w:rFonts w:asciiTheme="minorHAnsi" w:hAnsiTheme="minorHAnsi" w:cstheme="minorHAnsi"/>
          <w:sz w:val="22"/>
          <w:szCs w:val="22"/>
        </w:rPr>
        <w:t xml:space="preserve"> Agissant en tant que man</w:t>
      </w:r>
      <w:r w:rsidR="0059303C" w:rsidRPr="002F34D1">
        <w:rPr>
          <w:rFonts w:asciiTheme="minorHAnsi" w:hAnsiTheme="minorHAnsi" w:cstheme="minorHAnsi"/>
          <w:sz w:val="22"/>
          <w:szCs w:val="22"/>
        </w:rPr>
        <w:t xml:space="preserve">dataire du groupement solidaire </w:t>
      </w:r>
      <w:r w:rsidRPr="002F34D1">
        <w:rPr>
          <w:rFonts w:asciiTheme="minorHAnsi" w:hAnsiTheme="minorHAnsi" w:cstheme="minorHAnsi"/>
          <w:sz w:val="22"/>
          <w:szCs w:val="22"/>
        </w:rPr>
        <w:t>pour l'ensemble des entrepreneurs groupés qui ont signé la lettre de candidatur</w:t>
      </w:r>
      <w:r w:rsidR="005F6C19" w:rsidRPr="002F34D1">
        <w:rPr>
          <w:rFonts w:asciiTheme="minorHAnsi" w:hAnsiTheme="minorHAnsi" w:cstheme="minorHAnsi"/>
          <w:sz w:val="22"/>
          <w:szCs w:val="22"/>
        </w:rPr>
        <w:t>e (DC1 ou équivalent) en date du : ……..................</w:t>
      </w:r>
    </w:p>
    <w:p w14:paraId="3AECC1BF" w14:textId="77777777" w:rsidR="005F6C19" w:rsidRPr="002F34D1" w:rsidRDefault="005F6C19" w:rsidP="005F6C19">
      <w:pPr>
        <w:tabs>
          <w:tab w:val="left" w:leader="dot" w:pos="9781"/>
        </w:tabs>
        <w:autoSpaceDE/>
        <w:autoSpaceDN/>
        <w:ind w:right="-284"/>
        <w:rPr>
          <w:rFonts w:asciiTheme="minorHAnsi" w:hAnsiTheme="minorHAnsi" w:cstheme="minorHAnsi"/>
          <w:sz w:val="22"/>
          <w:szCs w:val="22"/>
        </w:rPr>
      </w:pPr>
    </w:p>
    <w:p w14:paraId="0847BB47" w14:textId="1CC9EF64" w:rsidR="003D2F8F" w:rsidRPr="002F34D1" w:rsidRDefault="00CA29AD" w:rsidP="00417A96">
      <w:pPr>
        <w:autoSpaceDE/>
        <w:autoSpaceDN/>
        <w:jc w:val="right"/>
        <w:rPr>
          <w:rFonts w:asciiTheme="minorHAnsi" w:hAnsiTheme="minorHAnsi" w:cstheme="minorHAnsi"/>
          <w:b/>
          <w:i/>
          <w:sz w:val="22"/>
          <w:szCs w:val="22"/>
        </w:rPr>
      </w:pPr>
      <w:r w:rsidRPr="002F34D1">
        <w:rPr>
          <w:rFonts w:asciiTheme="minorHAnsi" w:hAnsiTheme="minorHAnsi" w:cstheme="minorHAnsi"/>
          <w:b/>
          <w:i/>
          <w:sz w:val="22"/>
          <w:szCs w:val="22"/>
        </w:rPr>
        <w:t>Ci-après dénommé</w:t>
      </w:r>
      <w:r w:rsidR="003D2F8F" w:rsidRPr="002F34D1">
        <w:rPr>
          <w:rFonts w:asciiTheme="minorHAnsi" w:hAnsiTheme="minorHAnsi" w:cstheme="minorHAnsi"/>
          <w:b/>
          <w:i/>
          <w:sz w:val="22"/>
          <w:szCs w:val="22"/>
        </w:rPr>
        <w:t xml:space="preserve"> le Titulaire</w:t>
      </w:r>
    </w:p>
    <w:p w14:paraId="4B572660" w14:textId="77777777" w:rsidR="00893381" w:rsidRDefault="00893381">
      <w:pPr>
        <w:autoSpaceDE/>
        <w:autoSpaceDN/>
        <w:rPr>
          <w:rFonts w:asciiTheme="minorHAnsi" w:hAnsiTheme="minorHAnsi" w:cstheme="minorHAnsi"/>
          <w:sz w:val="22"/>
          <w:szCs w:val="22"/>
        </w:rPr>
      </w:pPr>
      <w:r>
        <w:rPr>
          <w:rFonts w:asciiTheme="minorHAnsi" w:hAnsiTheme="minorHAnsi" w:cstheme="minorHAnsi"/>
          <w:sz w:val="22"/>
          <w:szCs w:val="22"/>
        </w:rPr>
        <w:br w:type="page"/>
      </w:r>
    </w:p>
    <w:p w14:paraId="44B8431E" w14:textId="330ED59F" w:rsidR="00A72883" w:rsidRPr="002F34D1" w:rsidRDefault="00417A96" w:rsidP="00417A96">
      <w:pPr>
        <w:jc w:val="both"/>
        <w:rPr>
          <w:rFonts w:asciiTheme="minorHAnsi" w:hAnsiTheme="minorHAnsi" w:cstheme="minorHAnsi"/>
          <w:sz w:val="22"/>
          <w:szCs w:val="22"/>
        </w:rPr>
      </w:pPr>
      <w:r w:rsidRPr="00B977F4">
        <w:rPr>
          <w:rFonts w:asciiTheme="minorHAnsi" w:hAnsiTheme="minorHAnsi" w:cstheme="minorHAnsi"/>
          <w:sz w:val="22"/>
          <w:szCs w:val="22"/>
        </w:rPr>
        <w:lastRenderedPageBreak/>
        <w:t xml:space="preserve">Après avoir pris connaissance des pièces constitutives marché énumérées à </w:t>
      </w:r>
      <w:r w:rsidR="00B92EC7" w:rsidRPr="00B977F4">
        <w:rPr>
          <w:rFonts w:asciiTheme="minorHAnsi" w:hAnsiTheme="minorHAnsi" w:cstheme="minorHAnsi"/>
          <w:sz w:val="22"/>
          <w:szCs w:val="22"/>
        </w:rPr>
        <w:t xml:space="preserve">l’article </w:t>
      </w:r>
      <w:r w:rsidR="00B977F4" w:rsidRPr="00B977F4">
        <w:rPr>
          <w:rFonts w:asciiTheme="minorHAnsi" w:hAnsiTheme="minorHAnsi" w:cstheme="minorHAnsi"/>
          <w:sz w:val="22"/>
          <w:szCs w:val="22"/>
        </w:rPr>
        <w:t>3</w:t>
      </w:r>
      <w:r w:rsidR="00B92EC7" w:rsidRPr="00B977F4">
        <w:rPr>
          <w:rFonts w:asciiTheme="minorHAnsi" w:hAnsiTheme="minorHAnsi" w:cstheme="minorHAnsi"/>
          <w:sz w:val="22"/>
          <w:szCs w:val="22"/>
        </w:rPr>
        <w:t xml:space="preserve"> du C.C.</w:t>
      </w:r>
      <w:r w:rsidR="005F6C19" w:rsidRPr="00B977F4">
        <w:rPr>
          <w:rFonts w:asciiTheme="minorHAnsi" w:hAnsiTheme="minorHAnsi" w:cstheme="minorHAnsi"/>
          <w:sz w:val="22"/>
          <w:szCs w:val="22"/>
        </w:rPr>
        <w:t>A.</w:t>
      </w:r>
      <w:r w:rsidR="00A72883" w:rsidRPr="00B977F4">
        <w:rPr>
          <w:rFonts w:asciiTheme="minorHAnsi" w:hAnsiTheme="minorHAnsi" w:cstheme="minorHAnsi"/>
          <w:sz w:val="22"/>
          <w:szCs w:val="22"/>
        </w:rPr>
        <w:t>P :</w:t>
      </w:r>
    </w:p>
    <w:p w14:paraId="445C3A65" w14:textId="77777777" w:rsidR="00A72883" w:rsidRPr="002F34D1" w:rsidRDefault="00A72883" w:rsidP="00417A96">
      <w:pPr>
        <w:jc w:val="both"/>
        <w:rPr>
          <w:rFonts w:asciiTheme="minorHAnsi" w:hAnsiTheme="minorHAnsi" w:cstheme="minorHAnsi"/>
          <w:sz w:val="22"/>
          <w:szCs w:val="22"/>
        </w:rPr>
      </w:pPr>
    </w:p>
    <w:p w14:paraId="4306E62B" w14:textId="77777777" w:rsidR="00417A96" w:rsidRPr="002F34D1" w:rsidRDefault="00417A96" w:rsidP="00417A96">
      <w:pPr>
        <w:jc w:val="both"/>
        <w:rPr>
          <w:rFonts w:asciiTheme="minorHAnsi" w:hAnsiTheme="minorHAnsi" w:cstheme="minorHAnsi"/>
          <w:sz w:val="22"/>
          <w:szCs w:val="22"/>
        </w:rPr>
      </w:pPr>
    </w:p>
    <w:p w14:paraId="7AB8E140" w14:textId="601BAE94" w:rsidR="00417A96" w:rsidRPr="002F34D1" w:rsidRDefault="00417A96" w:rsidP="00CA29AD">
      <w:pPr>
        <w:jc w:val="both"/>
        <w:rPr>
          <w:rFonts w:asciiTheme="minorHAnsi" w:hAnsiTheme="minorHAnsi" w:cstheme="minorHAnsi"/>
          <w:sz w:val="22"/>
          <w:szCs w:val="22"/>
        </w:rPr>
      </w:pPr>
      <w:r w:rsidRPr="002F34D1">
        <w:rPr>
          <w:rFonts w:asciiTheme="minorHAnsi" w:hAnsiTheme="minorHAnsi" w:cstheme="minorHAnsi"/>
          <w:sz w:val="22"/>
          <w:szCs w:val="22"/>
        </w:rPr>
        <w:sym w:font="Wingdings" w:char="F0C4"/>
      </w:r>
      <w:r w:rsidRPr="002F34D1">
        <w:rPr>
          <w:rFonts w:asciiTheme="minorHAnsi" w:hAnsiTheme="minorHAnsi" w:cstheme="minorHAnsi"/>
          <w:sz w:val="22"/>
          <w:szCs w:val="22"/>
        </w:rPr>
        <w:t xml:space="preserve"> </w:t>
      </w:r>
      <w:r w:rsidR="004E5855" w:rsidRPr="002F34D1">
        <w:rPr>
          <w:rFonts w:asciiTheme="minorHAnsi" w:hAnsiTheme="minorHAnsi" w:cstheme="minorHAnsi"/>
          <w:b/>
          <w:sz w:val="22"/>
          <w:szCs w:val="22"/>
        </w:rPr>
        <w:t>DECLARE</w:t>
      </w:r>
      <w:r w:rsidRPr="002F34D1">
        <w:rPr>
          <w:rFonts w:asciiTheme="minorHAnsi" w:hAnsiTheme="minorHAnsi" w:cstheme="minorHAnsi"/>
          <w:sz w:val="22"/>
          <w:szCs w:val="22"/>
        </w:rPr>
        <w:t xml:space="preserve"> sur l’honneur, en application des articles 43 et 44 du CMP et des articles 8 et 38 de l’ordonnance n° 2005-649 du 6 juin 2005 modifiée relative aux marchés passés par certaines personnes publiques ou privées non soumises au code des marchés public</w:t>
      </w:r>
      <w:r w:rsidR="00CA29AD" w:rsidRPr="002F34D1">
        <w:rPr>
          <w:rFonts w:asciiTheme="minorHAnsi" w:hAnsiTheme="minorHAnsi" w:cstheme="minorHAnsi"/>
          <w:sz w:val="22"/>
          <w:szCs w:val="22"/>
        </w:rPr>
        <w:t>s :</w:t>
      </w:r>
    </w:p>
    <w:p w14:paraId="21A64817" w14:textId="77777777" w:rsidR="00417A96" w:rsidRPr="002F34D1" w:rsidRDefault="00417A96" w:rsidP="00417A96">
      <w:pPr>
        <w:rPr>
          <w:rFonts w:asciiTheme="minorHAnsi" w:hAnsiTheme="minorHAnsi" w:cstheme="minorHAnsi"/>
          <w:sz w:val="22"/>
          <w:szCs w:val="22"/>
        </w:rPr>
      </w:pPr>
    </w:p>
    <w:p w14:paraId="483DE0FC" w14:textId="77777777" w:rsidR="00417A96" w:rsidRPr="002F34D1" w:rsidRDefault="00417A96" w:rsidP="00CA29AD">
      <w:pPr>
        <w:pStyle w:val="NormalWeb"/>
        <w:numPr>
          <w:ilvl w:val="0"/>
          <w:numId w:val="3"/>
        </w:numPr>
        <w:tabs>
          <w:tab w:val="clear" w:pos="360"/>
        </w:tabs>
        <w:spacing w:before="120" w:beforeAutospacing="0" w:after="0" w:afterAutospacing="0"/>
        <w:ind w:left="0" w:firstLine="0"/>
        <w:jc w:val="both"/>
        <w:rPr>
          <w:rFonts w:asciiTheme="minorHAnsi" w:hAnsiTheme="minorHAnsi" w:cstheme="minorHAnsi"/>
          <w:sz w:val="22"/>
          <w:szCs w:val="22"/>
        </w:rPr>
      </w:pPr>
      <w:r w:rsidRPr="002F34D1">
        <w:rPr>
          <w:rFonts w:asciiTheme="minorHAnsi" w:hAnsiTheme="minorHAnsi" w:cstheme="minorHAnsi"/>
          <w:sz w:val="22"/>
          <w:szCs w:val="22"/>
        </w:rPr>
        <w:t>Condamnation définitive :</w:t>
      </w:r>
    </w:p>
    <w:p w14:paraId="08ECF885" w14:textId="0F4C104A" w:rsidR="00417A96" w:rsidRPr="002F34D1" w:rsidRDefault="00417A96" w:rsidP="00417A96">
      <w:pPr>
        <w:pStyle w:val="NormalWeb"/>
        <w:spacing w:before="80" w:beforeAutospacing="0" w:after="0" w:afterAutospacing="0"/>
        <w:jc w:val="both"/>
        <w:rPr>
          <w:rFonts w:asciiTheme="minorHAnsi" w:hAnsiTheme="minorHAnsi" w:cstheme="minorHAnsi"/>
          <w:sz w:val="22"/>
          <w:szCs w:val="22"/>
        </w:rPr>
      </w:pPr>
      <w:r w:rsidRPr="002F34D1">
        <w:rPr>
          <w:rFonts w:asciiTheme="minorHAnsi" w:hAnsiTheme="minorHAnsi" w:cstheme="minorHAnsi"/>
          <w:sz w:val="22"/>
          <w:szCs w:val="22"/>
        </w:rPr>
        <w:t>- ne pas avoir fait l'objet, depuis moins de cinq ans, d'une condamnation définitive pour l'une des infractions prévues aux articles 222-38, 222-40,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w:t>
      </w:r>
      <w:r w:rsidR="00CA29AD" w:rsidRPr="002F34D1">
        <w:rPr>
          <w:rFonts w:asciiTheme="minorHAnsi" w:hAnsiTheme="minorHAnsi" w:cstheme="minorHAnsi"/>
          <w:sz w:val="22"/>
          <w:szCs w:val="22"/>
        </w:rPr>
        <w:t xml:space="preserve">ts, aux articles L. 2339-2 à L. </w:t>
      </w:r>
      <w:r w:rsidRPr="002F34D1">
        <w:rPr>
          <w:rFonts w:asciiTheme="minorHAnsi" w:hAnsiTheme="minorHAnsi" w:cstheme="minorHAnsi"/>
          <w:sz w:val="22"/>
          <w:szCs w:val="22"/>
        </w:rPr>
        <w:t>2339-4, L. 2339-11-1 à L. 2339-11-3 du code de la défense et à l’article L. 317-8 du code de la sécurité intérieure, ou pour une infraction de même nature dans un autre Etat de l’Union européenne ;</w:t>
      </w:r>
    </w:p>
    <w:p w14:paraId="0606B90C" w14:textId="77777777" w:rsidR="00417A96" w:rsidRPr="002F34D1" w:rsidRDefault="00417A96" w:rsidP="00417A96">
      <w:pPr>
        <w:pStyle w:val="NormalWeb"/>
        <w:spacing w:before="80" w:beforeAutospacing="0" w:after="0" w:afterAutospacing="0"/>
        <w:jc w:val="both"/>
        <w:rPr>
          <w:rFonts w:asciiTheme="minorHAnsi" w:hAnsiTheme="minorHAnsi" w:cstheme="minorHAnsi"/>
          <w:sz w:val="22"/>
          <w:szCs w:val="22"/>
        </w:rPr>
      </w:pPr>
      <w:r w:rsidRPr="002F34D1">
        <w:rPr>
          <w:rFonts w:asciiTheme="minorHAnsi" w:hAnsiTheme="minorHAnsi" w:cstheme="minorHAnsi"/>
          <w:sz w:val="22"/>
          <w:szCs w:val="22"/>
        </w:rPr>
        <w:t>- ne pas être exclu des marchés publics, à titre de peine principale ou complémentaire prononcée par le juge pénal, sur le fondement des articles 131-10 ou 131-39 du code pénal ;</w:t>
      </w:r>
    </w:p>
    <w:p w14:paraId="4AF5B3B6" w14:textId="77777777" w:rsidR="00417A96" w:rsidRPr="002F34D1" w:rsidRDefault="00417A96" w:rsidP="00CA29AD">
      <w:pPr>
        <w:pStyle w:val="NormalWeb"/>
        <w:numPr>
          <w:ilvl w:val="0"/>
          <w:numId w:val="3"/>
        </w:numPr>
        <w:tabs>
          <w:tab w:val="clear" w:pos="360"/>
        </w:tabs>
        <w:spacing w:before="120" w:beforeAutospacing="0" w:after="0" w:afterAutospacing="0"/>
        <w:ind w:left="0" w:firstLine="0"/>
        <w:jc w:val="both"/>
        <w:rPr>
          <w:rFonts w:asciiTheme="minorHAnsi" w:hAnsiTheme="minorHAnsi" w:cstheme="minorHAnsi"/>
          <w:sz w:val="22"/>
          <w:szCs w:val="22"/>
        </w:rPr>
      </w:pPr>
      <w:r w:rsidRPr="002F34D1">
        <w:rPr>
          <w:rFonts w:asciiTheme="minorHAnsi" w:hAnsiTheme="minorHAnsi" w:cstheme="minorHAnsi"/>
          <w:sz w:val="22"/>
          <w:szCs w:val="22"/>
        </w:rPr>
        <w:t>Lutte contre le travail illégal :</w:t>
      </w:r>
    </w:p>
    <w:p w14:paraId="4EFC295A" w14:textId="61386C1D" w:rsidR="00417A96" w:rsidRPr="002F34D1" w:rsidRDefault="00417A96" w:rsidP="00417A96">
      <w:pPr>
        <w:pStyle w:val="NormalWeb"/>
        <w:spacing w:before="80" w:beforeAutospacing="0" w:after="0" w:afterAutospacing="0"/>
        <w:jc w:val="both"/>
        <w:rPr>
          <w:rFonts w:asciiTheme="minorHAnsi" w:hAnsiTheme="minorHAnsi" w:cstheme="minorHAnsi"/>
          <w:sz w:val="22"/>
          <w:szCs w:val="22"/>
        </w:rPr>
      </w:pPr>
      <w:r w:rsidRPr="002F34D1">
        <w:rPr>
          <w:rFonts w:asciiTheme="minorHAnsi" w:hAnsiTheme="minorHAnsi" w:cstheme="minorHAnsi"/>
          <w:sz w:val="22"/>
          <w:szCs w:val="22"/>
        </w:rPr>
        <w:t>- ne pas avoir fait l'objet, depuis moins de cinq ans, d'une condamnation inscrite au bulletin n° 2 du casier judiciaire pour les infractions mentionnées aux articles L. 8221-1, L. 8221-3, L. 8221-5, L. 823</w:t>
      </w:r>
      <w:r w:rsidR="00CA29AD" w:rsidRPr="002F34D1">
        <w:rPr>
          <w:rFonts w:asciiTheme="minorHAnsi" w:hAnsiTheme="minorHAnsi" w:cstheme="minorHAnsi"/>
          <w:sz w:val="22"/>
          <w:szCs w:val="22"/>
        </w:rPr>
        <w:t xml:space="preserve">1-1, L. 8241-1, L. 8251-1 et L. </w:t>
      </w:r>
      <w:r w:rsidRPr="002F34D1">
        <w:rPr>
          <w:rFonts w:asciiTheme="minorHAnsi" w:hAnsiTheme="minorHAnsi" w:cstheme="minorHAnsi"/>
          <w:sz w:val="22"/>
          <w:szCs w:val="22"/>
        </w:rPr>
        <w:t>8251-2 du code du travail, ou pour des infractions de même nature dans un autre Etat de l’Union européenne ;</w:t>
      </w:r>
    </w:p>
    <w:p w14:paraId="3ACB528A" w14:textId="77777777" w:rsidR="00417A96" w:rsidRPr="002F34D1" w:rsidRDefault="00417A96" w:rsidP="006D7E4D">
      <w:pPr>
        <w:tabs>
          <w:tab w:val="left" w:pos="576"/>
        </w:tabs>
        <w:spacing w:before="80"/>
        <w:jc w:val="both"/>
        <w:rPr>
          <w:rFonts w:asciiTheme="minorHAnsi" w:hAnsiTheme="minorHAnsi" w:cstheme="minorHAnsi"/>
          <w:sz w:val="22"/>
          <w:szCs w:val="22"/>
        </w:rPr>
      </w:pPr>
      <w:r w:rsidRPr="002F34D1">
        <w:rPr>
          <w:rFonts w:asciiTheme="minorHAnsi" w:hAnsiTheme="minorHAnsi" w:cstheme="minorHAnsi"/>
          <w:sz w:val="22"/>
          <w:szCs w:val="22"/>
        </w:rPr>
        <w:t>- pour les contrats administratifs, ne pas faire l’objet d’une mesure d’exclusion ordonnée par le préfet, en application des articles L. 8272-4, R. 8272-10 et R. 8272-11 du code du travail ;</w:t>
      </w:r>
    </w:p>
    <w:p w14:paraId="1583D90C" w14:textId="77777777" w:rsidR="00CA29AD" w:rsidRPr="002F34D1" w:rsidRDefault="00417A96" w:rsidP="00417A96">
      <w:pPr>
        <w:numPr>
          <w:ilvl w:val="0"/>
          <w:numId w:val="3"/>
        </w:numPr>
        <w:tabs>
          <w:tab w:val="clear" w:pos="360"/>
          <w:tab w:val="num" w:pos="0"/>
          <w:tab w:val="left" w:pos="576"/>
        </w:tabs>
        <w:autoSpaceDE/>
        <w:autoSpaceDN/>
        <w:spacing w:before="120"/>
        <w:ind w:left="0" w:firstLine="0"/>
        <w:jc w:val="both"/>
        <w:rPr>
          <w:rFonts w:asciiTheme="minorHAnsi" w:hAnsiTheme="minorHAnsi" w:cstheme="minorHAnsi"/>
          <w:sz w:val="22"/>
          <w:szCs w:val="22"/>
        </w:rPr>
      </w:pPr>
      <w:r w:rsidRPr="002F34D1">
        <w:rPr>
          <w:rFonts w:asciiTheme="minorHAnsi" w:hAnsiTheme="minorHAnsi" w:cstheme="minorHAnsi"/>
          <w:sz w:val="22"/>
          <w:szCs w:val="22"/>
        </w:rPr>
        <w:t>Obligation d’emploi des travail</w:t>
      </w:r>
      <w:r w:rsidR="00CA29AD" w:rsidRPr="002F34D1">
        <w:rPr>
          <w:rFonts w:asciiTheme="minorHAnsi" w:hAnsiTheme="minorHAnsi" w:cstheme="minorHAnsi"/>
          <w:sz w:val="22"/>
          <w:szCs w:val="22"/>
        </w:rPr>
        <w:t>leurs handicapés ou assimilés :</w:t>
      </w:r>
    </w:p>
    <w:p w14:paraId="61026CDF" w14:textId="52113C3D" w:rsidR="00417A96" w:rsidRPr="002F34D1" w:rsidRDefault="00CA29AD" w:rsidP="00CA29AD">
      <w:pPr>
        <w:tabs>
          <w:tab w:val="left" w:pos="576"/>
        </w:tabs>
        <w:autoSpaceDE/>
        <w:autoSpaceDN/>
        <w:spacing w:before="120"/>
        <w:jc w:val="both"/>
        <w:rPr>
          <w:rFonts w:asciiTheme="minorHAnsi" w:hAnsiTheme="minorHAnsi" w:cstheme="minorHAnsi"/>
          <w:sz w:val="22"/>
          <w:szCs w:val="22"/>
        </w:rPr>
      </w:pPr>
      <w:r w:rsidRPr="002F34D1">
        <w:rPr>
          <w:rFonts w:asciiTheme="minorHAnsi" w:hAnsiTheme="minorHAnsi" w:cstheme="minorHAnsi"/>
          <w:sz w:val="22"/>
          <w:szCs w:val="22"/>
        </w:rPr>
        <w:t>- p</w:t>
      </w:r>
      <w:r w:rsidR="00417A96" w:rsidRPr="002F34D1">
        <w:rPr>
          <w:rFonts w:asciiTheme="minorHAnsi" w:hAnsiTheme="minorHAnsi" w:cstheme="minorHAnsi"/>
          <w:sz w:val="22"/>
          <w:szCs w:val="22"/>
        </w:rPr>
        <w:t>our les marchés publics et accords-cadres soumis au code des marchés publics, être en règle, au cours de l'année précédant celle au cours de laquelle a lieu le lancement de la consulta</w:t>
      </w:r>
      <w:r w:rsidRPr="002F34D1">
        <w:rPr>
          <w:rFonts w:asciiTheme="minorHAnsi" w:hAnsiTheme="minorHAnsi" w:cstheme="minorHAnsi"/>
          <w:sz w:val="22"/>
          <w:szCs w:val="22"/>
        </w:rPr>
        <w:t xml:space="preserve">tion, au regard des articles L. </w:t>
      </w:r>
      <w:r w:rsidR="00417A96" w:rsidRPr="002F34D1">
        <w:rPr>
          <w:rFonts w:asciiTheme="minorHAnsi" w:hAnsiTheme="minorHAnsi" w:cstheme="minorHAnsi"/>
          <w:sz w:val="22"/>
          <w:szCs w:val="22"/>
        </w:rPr>
        <w:t>5212-1 à L. 5212-11 du code du travail concernant l’emploi des travailleurs handicapés ;</w:t>
      </w:r>
    </w:p>
    <w:p w14:paraId="37B845B8" w14:textId="77777777" w:rsidR="00CA29AD" w:rsidRPr="002F34D1" w:rsidRDefault="00417A96" w:rsidP="00CA29AD">
      <w:pPr>
        <w:pStyle w:val="NormalWeb"/>
        <w:numPr>
          <w:ilvl w:val="0"/>
          <w:numId w:val="3"/>
        </w:numPr>
        <w:tabs>
          <w:tab w:val="clear" w:pos="360"/>
        </w:tabs>
        <w:spacing w:before="120" w:beforeAutospacing="0" w:after="0" w:afterAutospacing="0"/>
        <w:ind w:left="0" w:firstLine="0"/>
        <w:jc w:val="both"/>
        <w:rPr>
          <w:rFonts w:asciiTheme="minorHAnsi" w:hAnsiTheme="minorHAnsi" w:cstheme="minorHAnsi"/>
          <w:sz w:val="22"/>
          <w:szCs w:val="22"/>
        </w:rPr>
      </w:pPr>
      <w:r w:rsidRPr="002F34D1">
        <w:rPr>
          <w:rFonts w:asciiTheme="minorHAnsi" w:hAnsiTheme="minorHAnsi" w:cstheme="minorHAnsi"/>
          <w:sz w:val="22"/>
          <w:szCs w:val="22"/>
        </w:rPr>
        <w:t>L</w:t>
      </w:r>
      <w:r w:rsidR="00CA29AD" w:rsidRPr="002F34D1">
        <w:rPr>
          <w:rFonts w:asciiTheme="minorHAnsi" w:hAnsiTheme="minorHAnsi" w:cstheme="minorHAnsi"/>
          <w:sz w:val="22"/>
          <w:szCs w:val="22"/>
        </w:rPr>
        <w:t>iquidation judiciaire :</w:t>
      </w:r>
    </w:p>
    <w:p w14:paraId="65B64ED3" w14:textId="6442D2E1" w:rsidR="00417A96" w:rsidRPr="002F34D1" w:rsidRDefault="00CA29AD" w:rsidP="00CA29AD">
      <w:pPr>
        <w:pStyle w:val="NormalWeb"/>
        <w:spacing w:before="120" w:beforeAutospacing="0" w:after="0" w:afterAutospacing="0"/>
        <w:jc w:val="both"/>
        <w:rPr>
          <w:rFonts w:asciiTheme="minorHAnsi" w:hAnsiTheme="minorHAnsi" w:cstheme="minorHAnsi"/>
          <w:sz w:val="22"/>
          <w:szCs w:val="22"/>
        </w:rPr>
      </w:pPr>
      <w:r w:rsidRPr="002F34D1">
        <w:rPr>
          <w:rFonts w:asciiTheme="minorHAnsi" w:hAnsiTheme="minorHAnsi" w:cstheme="minorHAnsi"/>
          <w:sz w:val="22"/>
          <w:szCs w:val="22"/>
        </w:rPr>
        <w:t xml:space="preserve">- </w:t>
      </w:r>
      <w:r w:rsidR="00417A96" w:rsidRPr="002F34D1">
        <w:rPr>
          <w:rFonts w:asciiTheme="minorHAnsi" w:hAnsiTheme="minorHAnsi" w:cstheme="minorHAnsi"/>
          <w:sz w:val="22"/>
          <w:szCs w:val="22"/>
        </w:rPr>
        <w:t>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w:t>
      </w:r>
    </w:p>
    <w:p w14:paraId="1F641619" w14:textId="365B9566" w:rsidR="00CA29AD" w:rsidRPr="002F34D1" w:rsidRDefault="00CA29AD" w:rsidP="00417A96">
      <w:pPr>
        <w:pStyle w:val="NormalWeb"/>
        <w:numPr>
          <w:ilvl w:val="0"/>
          <w:numId w:val="3"/>
        </w:numPr>
        <w:tabs>
          <w:tab w:val="clear" w:pos="360"/>
          <w:tab w:val="num" w:pos="0"/>
        </w:tabs>
        <w:spacing w:before="120" w:beforeAutospacing="0" w:after="0" w:afterAutospacing="0"/>
        <w:ind w:left="0" w:firstLine="0"/>
        <w:jc w:val="both"/>
        <w:rPr>
          <w:rFonts w:asciiTheme="minorHAnsi" w:hAnsiTheme="minorHAnsi" w:cstheme="minorHAnsi"/>
          <w:sz w:val="22"/>
          <w:szCs w:val="22"/>
        </w:rPr>
      </w:pPr>
      <w:r w:rsidRPr="002F34D1">
        <w:rPr>
          <w:rFonts w:asciiTheme="minorHAnsi" w:hAnsiTheme="minorHAnsi" w:cstheme="minorHAnsi"/>
          <w:sz w:val="22"/>
          <w:szCs w:val="22"/>
        </w:rPr>
        <w:t>Redressement judiciaire :</w:t>
      </w:r>
    </w:p>
    <w:p w14:paraId="3E1A980B" w14:textId="5BE45F31" w:rsidR="00417A96" w:rsidRPr="002F34D1" w:rsidRDefault="00CA29AD" w:rsidP="00CA29AD">
      <w:pPr>
        <w:pStyle w:val="NormalWeb"/>
        <w:spacing w:before="120" w:beforeAutospacing="0" w:after="0" w:afterAutospacing="0"/>
        <w:jc w:val="both"/>
        <w:rPr>
          <w:rFonts w:asciiTheme="minorHAnsi" w:hAnsiTheme="minorHAnsi" w:cstheme="minorHAnsi"/>
          <w:sz w:val="22"/>
          <w:szCs w:val="22"/>
        </w:rPr>
      </w:pPr>
      <w:r w:rsidRPr="002F34D1">
        <w:rPr>
          <w:rFonts w:asciiTheme="minorHAnsi" w:hAnsiTheme="minorHAnsi" w:cstheme="minorHAnsi"/>
          <w:sz w:val="22"/>
          <w:szCs w:val="22"/>
        </w:rPr>
        <w:t>-</w:t>
      </w:r>
      <w:r w:rsidR="00417A96" w:rsidRPr="002F34D1">
        <w:rPr>
          <w:rFonts w:asciiTheme="minorHAnsi" w:hAnsiTheme="minorHAnsi" w:cstheme="minorHAnsi"/>
          <w:sz w:val="22"/>
          <w:szCs w:val="22"/>
        </w:rPr>
        <w:t xml:space="preserve"> 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du marché public ou de l’accord-cadre ;</w:t>
      </w:r>
    </w:p>
    <w:p w14:paraId="5EB550F7" w14:textId="77777777" w:rsidR="00CA29AD" w:rsidRPr="002F34D1" w:rsidRDefault="00CA29AD" w:rsidP="00417A96">
      <w:pPr>
        <w:numPr>
          <w:ilvl w:val="0"/>
          <w:numId w:val="3"/>
        </w:numPr>
        <w:tabs>
          <w:tab w:val="clear" w:pos="360"/>
          <w:tab w:val="num" w:pos="0"/>
          <w:tab w:val="left" w:pos="576"/>
        </w:tabs>
        <w:autoSpaceDE/>
        <w:autoSpaceDN/>
        <w:spacing w:before="120"/>
        <w:ind w:left="0" w:firstLine="0"/>
        <w:jc w:val="both"/>
        <w:rPr>
          <w:rFonts w:asciiTheme="minorHAnsi" w:hAnsiTheme="minorHAnsi" w:cstheme="minorHAnsi"/>
          <w:sz w:val="22"/>
          <w:szCs w:val="22"/>
        </w:rPr>
      </w:pPr>
      <w:r w:rsidRPr="002F34D1">
        <w:rPr>
          <w:rFonts w:asciiTheme="minorHAnsi" w:hAnsiTheme="minorHAnsi" w:cstheme="minorHAnsi"/>
          <w:sz w:val="22"/>
          <w:szCs w:val="22"/>
        </w:rPr>
        <w:t>Situation fiscale et sociale :</w:t>
      </w:r>
    </w:p>
    <w:p w14:paraId="631F6184" w14:textId="1EC5B08B" w:rsidR="00417A96" w:rsidRPr="002F34D1" w:rsidRDefault="00CA29AD" w:rsidP="00CA29AD">
      <w:pPr>
        <w:tabs>
          <w:tab w:val="left" w:pos="576"/>
        </w:tabs>
        <w:autoSpaceDE/>
        <w:autoSpaceDN/>
        <w:spacing w:before="120"/>
        <w:jc w:val="both"/>
        <w:rPr>
          <w:rFonts w:asciiTheme="minorHAnsi" w:hAnsiTheme="minorHAnsi" w:cstheme="minorHAnsi"/>
          <w:sz w:val="22"/>
          <w:szCs w:val="22"/>
        </w:rPr>
      </w:pPr>
      <w:r w:rsidRPr="002F34D1">
        <w:rPr>
          <w:rFonts w:asciiTheme="minorHAnsi" w:hAnsiTheme="minorHAnsi" w:cstheme="minorHAnsi"/>
          <w:sz w:val="22"/>
          <w:szCs w:val="22"/>
        </w:rPr>
        <w:t xml:space="preserve">- </w:t>
      </w:r>
      <w:r w:rsidR="00417A96" w:rsidRPr="002F34D1">
        <w:rPr>
          <w:rFonts w:asciiTheme="minorHAnsi" w:hAnsiTheme="minorHAnsi" w:cstheme="minorHAnsi"/>
          <w:sz w:val="22"/>
          <w:szCs w:val="22"/>
        </w:rPr>
        <w:t>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2E6D7DEA" w14:textId="77777777" w:rsidR="00417A96" w:rsidRPr="002F34D1" w:rsidRDefault="00417A96" w:rsidP="00CA29AD">
      <w:pPr>
        <w:pStyle w:val="NormalWeb"/>
        <w:numPr>
          <w:ilvl w:val="0"/>
          <w:numId w:val="3"/>
        </w:numPr>
        <w:tabs>
          <w:tab w:val="clear" w:pos="360"/>
        </w:tabs>
        <w:spacing w:before="120" w:beforeAutospacing="0" w:after="0" w:afterAutospacing="0"/>
        <w:ind w:left="0" w:firstLine="0"/>
        <w:jc w:val="both"/>
        <w:rPr>
          <w:rFonts w:asciiTheme="minorHAnsi" w:hAnsiTheme="minorHAnsi" w:cstheme="minorHAnsi"/>
          <w:sz w:val="22"/>
          <w:szCs w:val="22"/>
        </w:rPr>
      </w:pPr>
      <w:r w:rsidRPr="002F34D1">
        <w:rPr>
          <w:rFonts w:asciiTheme="minorHAnsi" w:hAnsiTheme="minorHAnsi" w:cstheme="minorHAnsi"/>
          <w:sz w:val="22"/>
          <w:szCs w:val="22"/>
        </w:rPr>
        <w:t>Marchés de défense et de sécurité :</w:t>
      </w:r>
    </w:p>
    <w:p w14:paraId="23A0085F" w14:textId="77777777" w:rsidR="00417A96" w:rsidRPr="002F34D1" w:rsidRDefault="00417A96" w:rsidP="00417A96">
      <w:pPr>
        <w:pStyle w:val="NormalWeb"/>
        <w:spacing w:before="80" w:beforeAutospacing="0" w:after="0" w:afterAutospacing="0"/>
        <w:jc w:val="both"/>
        <w:rPr>
          <w:rFonts w:asciiTheme="minorHAnsi" w:hAnsiTheme="minorHAnsi" w:cstheme="minorHAnsi"/>
          <w:sz w:val="22"/>
          <w:szCs w:val="22"/>
        </w:rPr>
      </w:pPr>
      <w:r w:rsidRPr="002F34D1">
        <w:rPr>
          <w:rFonts w:asciiTheme="minorHAnsi" w:hAnsiTheme="minorHAnsi" w:cstheme="minorHAnsi"/>
          <w:sz w:val="22"/>
          <w:szCs w:val="22"/>
        </w:rPr>
        <w:lastRenderedPageBreak/>
        <w:t>- ne pas avoir été sanctionné par la résiliation de son marché et ne pas avoir vu sa responsabilité civile engagée depuis moins de cinq ans, par une décision de justice définitive, pour méconnaissance de ses engagements en matière de sécurité d'approvisionnement ou de sécurité de l'information, ou avoir entièrement exécuté les décisions de justice éventuellement prononcées à son encontre et établir, par tout moyen, que son professionnalisme ne peut plus être remis en doute ;</w:t>
      </w:r>
    </w:p>
    <w:p w14:paraId="4D6DD870" w14:textId="77777777" w:rsidR="00417A96" w:rsidRPr="002F34D1" w:rsidRDefault="00417A96" w:rsidP="00417A96">
      <w:pPr>
        <w:pStyle w:val="NormalWeb"/>
        <w:spacing w:before="80" w:beforeAutospacing="0" w:after="0" w:afterAutospacing="0"/>
        <w:jc w:val="both"/>
        <w:rPr>
          <w:rFonts w:asciiTheme="minorHAnsi" w:hAnsiTheme="minorHAnsi" w:cstheme="minorHAnsi"/>
          <w:sz w:val="22"/>
          <w:szCs w:val="22"/>
        </w:rPr>
      </w:pPr>
      <w:r w:rsidRPr="002F34D1">
        <w:rPr>
          <w:rFonts w:asciiTheme="minorHAnsi" w:hAnsiTheme="minorHAnsi" w:cstheme="minorHAnsi"/>
          <w:sz w:val="22"/>
          <w:szCs w:val="22"/>
        </w:rPr>
        <w:t>- avoir la fiabilité nécessaire pour éviter des atteintes à la sécurité de l'Etat ;</w:t>
      </w:r>
    </w:p>
    <w:p w14:paraId="65F266DC" w14:textId="62CA9B5F" w:rsidR="00417A96" w:rsidRPr="002F34D1" w:rsidRDefault="00417A96" w:rsidP="00CA29AD">
      <w:pPr>
        <w:pStyle w:val="NormalWeb"/>
        <w:numPr>
          <w:ilvl w:val="0"/>
          <w:numId w:val="3"/>
        </w:numPr>
        <w:tabs>
          <w:tab w:val="clear" w:pos="360"/>
        </w:tabs>
        <w:spacing w:before="120" w:beforeAutospacing="0" w:after="0" w:afterAutospacing="0"/>
        <w:ind w:left="0" w:firstLine="0"/>
        <w:jc w:val="both"/>
        <w:rPr>
          <w:rFonts w:asciiTheme="minorHAnsi" w:hAnsiTheme="minorHAnsi" w:cstheme="minorHAnsi"/>
          <w:sz w:val="22"/>
          <w:szCs w:val="22"/>
        </w:rPr>
      </w:pPr>
      <w:r w:rsidRPr="002F34D1">
        <w:rPr>
          <w:rFonts w:asciiTheme="minorHAnsi" w:hAnsiTheme="minorHAnsi" w:cstheme="minorHAnsi"/>
          <w:bCs/>
          <w:iCs/>
          <w:sz w:val="22"/>
          <w:szCs w:val="22"/>
        </w:rPr>
        <w:t>Egalité professionnelle entre les femmes et les hommes</w:t>
      </w:r>
      <w:r w:rsidRPr="002F34D1">
        <w:rPr>
          <w:rFonts w:asciiTheme="minorHAnsi" w:hAnsiTheme="minorHAnsi" w:cstheme="minorHAnsi"/>
          <w:bCs/>
          <w:sz w:val="22"/>
          <w:szCs w:val="22"/>
        </w:rPr>
        <w:t> :</w:t>
      </w:r>
    </w:p>
    <w:p w14:paraId="1F60FCC3" w14:textId="5E09EEC6" w:rsidR="00417A96" w:rsidRPr="002F34D1" w:rsidRDefault="00417A96" w:rsidP="00417A96">
      <w:pPr>
        <w:pStyle w:val="NormalWeb"/>
        <w:spacing w:before="80"/>
        <w:jc w:val="both"/>
        <w:rPr>
          <w:rFonts w:asciiTheme="minorHAnsi" w:hAnsiTheme="minorHAnsi" w:cstheme="minorHAnsi"/>
          <w:sz w:val="22"/>
          <w:szCs w:val="22"/>
        </w:rPr>
      </w:pPr>
      <w:r w:rsidRPr="002F34D1">
        <w:rPr>
          <w:rFonts w:asciiTheme="minorHAnsi" w:hAnsiTheme="minorHAnsi" w:cstheme="minorHAnsi"/>
          <w:sz w:val="22"/>
          <w:szCs w:val="22"/>
        </w:rPr>
        <w:t>- ne pas avoir fait l'objet, depuis moins de cinq ans, d'une condamnation inscrite au bulletin n°2 du casier judiciaire pour les infractions mentionnées à l’articl</w:t>
      </w:r>
      <w:r w:rsidR="004E5855" w:rsidRPr="002F34D1">
        <w:rPr>
          <w:rFonts w:asciiTheme="minorHAnsi" w:hAnsiTheme="minorHAnsi" w:cstheme="minorHAnsi"/>
          <w:sz w:val="22"/>
          <w:szCs w:val="22"/>
        </w:rPr>
        <w:t>e L. 1146-1 du code du travail ;</w:t>
      </w:r>
    </w:p>
    <w:p w14:paraId="66CD7B76" w14:textId="77777777" w:rsidR="00417A96" w:rsidRPr="002F34D1" w:rsidRDefault="00417A96" w:rsidP="00417A96">
      <w:pPr>
        <w:pStyle w:val="NormalWeb"/>
        <w:spacing w:before="80"/>
        <w:jc w:val="both"/>
        <w:rPr>
          <w:rFonts w:asciiTheme="minorHAnsi" w:hAnsiTheme="minorHAnsi" w:cstheme="minorHAnsi"/>
          <w:sz w:val="22"/>
          <w:szCs w:val="22"/>
        </w:rPr>
      </w:pPr>
      <w:r w:rsidRPr="002F34D1">
        <w:rPr>
          <w:rFonts w:asciiTheme="minorHAnsi" w:hAnsiTheme="minorHAnsi" w:cstheme="minorHAnsi"/>
          <w:sz w:val="22"/>
          <w:szCs w:val="22"/>
        </w:rPr>
        <w:t>- avoir, au 31 décembre de l’année précédant celle au cours de laquelle a lieu de lancement de la consultation, mis en œuvre l’obligation de négociation prévue à l’article L. 2245-5 du code du travail ou, à défaut, avoir réalisé ou engagé la régularisation de cette situation à la date de la soumission ;</w:t>
      </w:r>
    </w:p>
    <w:p w14:paraId="2FF830E1" w14:textId="77777777" w:rsidR="00417A96" w:rsidRPr="002F34D1" w:rsidRDefault="00417A96" w:rsidP="004E5855">
      <w:pPr>
        <w:pStyle w:val="NormalWeb"/>
        <w:numPr>
          <w:ilvl w:val="0"/>
          <w:numId w:val="3"/>
        </w:numPr>
        <w:tabs>
          <w:tab w:val="clear" w:pos="360"/>
        </w:tabs>
        <w:spacing w:before="120" w:beforeAutospacing="0" w:after="0" w:afterAutospacing="0"/>
        <w:ind w:left="0" w:firstLine="0"/>
        <w:jc w:val="both"/>
        <w:rPr>
          <w:rFonts w:asciiTheme="minorHAnsi" w:hAnsiTheme="minorHAnsi" w:cstheme="minorHAnsi"/>
          <w:sz w:val="22"/>
          <w:szCs w:val="22"/>
        </w:rPr>
      </w:pPr>
      <w:r w:rsidRPr="002F34D1">
        <w:rPr>
          <w:rFonts w:asciiTheme="minorHAnsi" w:hAnsiTheme="minorHAnsi" w:cstheme="minorHAnsi"/>
          <w:sz w:val="22"/>
          <w:szCs w:val="22"/>
        </w:rPr>
        <w:t>Que les renseignements fournis dans le formulaire DC2, et ses annexes, sont exacts.</w:t>
      </w:r>
    </w:p>
    <w:p w14:paraId="5F7805C6" w14:textId="1095EA5E" w:rsidR="00417A96" w:rsidRPr="002F34D1" w:rsidRDefault="00417A96" w:rsidP="00417A96">
      <w:pPr>
        <w:jc w:val="both"/>
        <w:rPr>
          <w:rFonts w:asciiTheme="minorHAnsi" w:hAnsiTheme="minorHAnsi" w:cstheme="minorHAnsi"/>
          <w:sz w:val="22"/>
          <w:szCs w:val="22"/>
        </w:rPr>
      </w:pPr>
    </w:p>
    <w:p w14:paraId="624CE553" w14:textId="77777777" w:rsidR="004E5855" w:rsidRPr="002F34D1" w:rsidRDefault="004E5855" w:rsidP="00417A96">
      <w:pPr>
        <w:jc w:val="both"/>
        <w:rPr>
          <w:rFonts w:asciiTheme="minorHAnsi" w:hAnsiTheme="minorHAnsi" w:cstheme="minorHAnsi"/>
          <w:sz w:val="22"/>
          <w:szCs w:val="22"/>
        </w:rPr>
      </w:pPr>
    </w:p>
    <w:p w14:paraId="1A825533" w14:textId="77777777" w:rsidR="00417A96" w:rsidRPr="002F34D1" w:rsidRDefault="00417A96" w:rsidP="00417A96">
      <w:pPr>
        <w:jc w:val="both"/>
        <w:rPr>
          <w:rFonts w:asciiTheme="minorHAnsi" w:hAnsiTheme="minorHAnsi" w:cstheme="minorHAnsi"/>
          <w:sz w:val="22"/>
          <w:szCs w:val="22"/>
        </w:rPr>
      </w:pPr>
      <w:r w:rsidRPr="002F34D1">
        <w:rPr>
          <w:rFonts w:asciiTheme="minorHAnsi" w:hAnsiTheme="minorHAnsi" w:cstheme="minorHAnsi"/>
          <w:sz w:val="22"/>
          <w:szCs w:val="22"/>
        </w:rPr>
        <w:sym w:font="Wingdings" w:char="F0C4"/>
      </w:r>
      <w:r w:rsidRPr="002F34D1">
        <w:rPr>
          <w:rFonts w:asciiTheme="minorHAnsi" w:hAnsiTheme="minorHAnsi" w:cstheme="minorHAnsi"/>
          <w:sz w:val="22"/>
          <w:szCs w:val="22"/>
        </w:rPr>
        <w:t xml:space="preserve"> </w:t>
      </w:r>
      <w:r w:rsidRPr="002F34D1">
        <w:rPr>
          <w:rFonts w:asciiTheme="minorHAnsi" w:hAnsiTheme="minorHAnsi" w:cstheme="minorHAnsi"/>
          <w:b/>
          <w:sz w:val="22"/>
          <w:szCs w:val="22"/>
        </w:rPr>
        <w:t>S'ENGAGE</w:t>
      </w:r>
      <w:r w:rsidRPr="002F34D1">
        <w:rPr>
          <w:rFonts w:asciiTheme="minorHAnsi" w:hAnsiTheme="minorHAnsi" w:cstheme="minorHAnsi"/>
          <w:sz w:val="22"/>
          <w:szCs w:val="22"/>
        </w:rPr>
        <w:t xml:space="preserve"> sans réserve ou </w:t>
      </w:r>
      <w:r w:rsidRPr="002F34D1">
        <w:rPr>
          <w:rFonts w:asciiTheme="minorHAnsi" w:hAnsiTheme="minorHAnsi" w:cstheme="minorHAnsi"/>
          <w:b/>
          <w:sz w:val="22"/>
          <w:szCs w:val="22"/>
        </w:rPr>
        <w:t>ENGAGE</w:t>
      </w:r>
      <w:r w:rsidRPr="002F34D1">
        <w:rPr>
          <w:rFonts w:asciiTheme="minorHAnsi" w:hAnsiTheme="minorHAnsi" w:cstheme="minorHAnsi"/>
          <w:sz w:val="22"/>
          <w:szCs w:val="22"/>
        </w:rPr>
        <w:t xml:space="preserve"> sans réserve le groupement dont il est mandataire </w:t>
      </w:r>
      <w:r w:rsidRPr="002F34D1">
        <w:rPr>
          <w:rFonts w:asciiTheme="minorHAnsi" w:hAnsiTheme="minorHAnsi" w:cstheme="minorHAnsi"/>
          <w:b/>
          <w:sz w:val="22"/>
          <w:szCs w:val="22"/>
        </w:rPr>
        <w:t>(rayer les mentions inutiles)</w:t>
      </w:r>
      <w:r w:rsidRPr="002F34D1">
        <w:rPr>
          <w:rFonts w:asciiTheme="minorHAnsi" w:hAnsiTheme="minorHAnsi" w:cstheme="minorHAnsi"/>
          <w:sz w:val="22"/>
          <w:szCs w:val="22"/>
        </w:rPr>
        <w:t>, à exécuter les prestations faisant l’objet du présent marché dans les conditions définies dans les documents listés à l’article 3 du CCAP.</w:t>
      </w:r>
    </w:p>
    <w:p w14:paraId="150B37F5" w14:textId="77777777" w:rsidR="00417A96" w:rsidRPr="002F34D1" w:rsidRDefault="00417A96" w:rsidP="00417A96">
      <w:pPr>
        <w:jc w:val="both"/>
        <w:rPr>
          <w:rFonts w:asciiTheme="minorHAnsi" w:hAnsiTheme="minorHAnsi" w:cstheme="minorHAnsi"/>
          <w:sz w:val="22"/>
          <w:szCs w:val="22"/>
        </w:rPr>
      </w:pPr>
    </w:p>
    <w:p w14:paraId="6A6E6ED8" w14:textId="76907D98" w:rsidR="00417A96" w:rsidRPr="002F34D1" w:rsidRDefault="00417A96" w:rsidP="00417A96">
      <w:pPr>
        <w:jc w:val="both"/>
        <w:rPr>
          <w:rFonts w:asciiTheme="minorHAnsi" w:hAnsiTheme="minorHAnsi" w:cstheme="minorHAnsi"/>
          <w:sz w:val="22"/>
          <w:szCs w:val="22"/>
        </w:rPr>
      </w:pPr>
      <w:r w:rsidRPr="002F34D1">
        <w:rPr>
          <w:rFonts w:asciiTheme="minorHAnsi" w:hAnsiTheme="minorHAnsi" w:cstheme="minorHAnsi"/>
          <w:sz w:val="22"/>
          <w:szCs w:val="22"/>
        </w:rPr>
        <w:t xml:space="preserve">L’offre ainsi présentée ne le lie </w:t>
      </w:r>
      <w:r w:rsidR="004E5855" w:rsidRPr="002F34D1">
        <w:rPr>
          <w:rFonts w:asciiTheme="minorHAnsi" w:hAnsiTheme="minorHAnsi" w:cstheme="minorHAnsi"/>
          <w:sz w:val="22"/>
          <w:szCs w:val="22"/>
        </w:rPr>
        <w:t xml:space="preserve">le Titulaire </w:t>
      </w:r>
      <w:r w:rsidRPr="002F34D1">
        <w:rPr>
          <w:rFonts w:asciiTheme="minorHAnsi" w:hAnsiTheme="minorHAnsi" w:cstheme="minorHAnsi"/>
          <w:sz w:val="22"/>
          <w:szCs w:val="22"/>
        </w:rPr>
        <w:t>ou le groupement (</w:t>
      </w:r>
      <w:r w:rsidRPr="002F34D1">
        <w:rPr>
          <w:rFonts w:asciiTheme="minorHAnsi" w:hAnsiTheme="minorHAnsi" w:cstheme="minorHAnsi"/>
          <w:b/>
          <w:sz w:val="22"/>
          <w:szCs w:val="22"/>
        </w:rPr>
        <w:t>rayer les mentions inutiles</w:t>
      </w:r>
      <w:r w:rsidRPr="002F34D1">
        <w:rPr>
          <w:rFonts w:asciiTheme="minorHAnsi" w:hAnsiTheme="minorHAnsi" w:cstheme="minorHAnsi"/>
          <w:sz w:val="22"/>
          <w:szCs w:val="22"/>
        </w:rPr>
        <w:t xml:space="preserve">) toutefois que si son acceptation lui est notifiée dans un délai de </w:t>
      </w:r>
      <w:r w:rsidR="00B92EC7" w:rsidRPr="002F34D1">
        <w:rPr>
          <w:rFonts w:asciiTheme="minorHAnsi" w:hAnsiTheme="minorHAnsi" w:cstheme="minorHAnsi"/>
          <w:sz w:val="22"/>
          <w:szCs w:val="22"/>
        </w:rPr>
        <w:t>12</w:t>
      </w:r>
      <w:r w:rsidRPr="002F34D1">
        <w:rPr>
          <w:rFonts w:asciiTheme="minorHAnsi" w:hAnsiTheme="minorHAnsi" w:cstheme="minorHAnsi"/>
          <w:sz w:val="22"/>
          <w:szCs w:val="22"/>
        </w:rPr>
        <w:t>0 (</w:t>
      </w:r>
      <w:r w:rsidR="00B92EC7" w:rsidRPr="002F34D1">
        <w:rPr>
          <w:rFonts w:asciiTheme="minorHAnsi" w:hAnsiTheme="minorHAnsi" w:cstheme="minorHAnsi"/>
          <w:sz w:val="22"/>
          <w:szCs w:val="22"/>
        </w:rPr>
        <w:t>Cent-vingt jours</w:t>
      </w:r>
      <w:r w:rsidRPr="002F34D1">
        <w:rPr>
          <w:rFonts w:asciiTheme="minorHAnsi" w:hAnsiTheme="minorHAnsi" w:cstheme="minorHAnsi"/>
          <w:sz w:val="22"/>
          <w:szCs w:val="22"/>
        </w:rPr>
        <w:t>) jours à compter de la date limite de remise des offres fixée par le règlement de consultation.</w:t>
      </w:r>
    </w:p>
    <w:p w14:paraId="202F1FF0" w14:textId="77777777" w:rsidR="004E5855" w:rsidRPr="002F34D1" w:rsidRDefault="004E5855" w:rsidP="00417A96">
      <w:pPr>
        <w:jc w:val="both"/>
        <w:rPr>
          <w:rFonts w:asciiTheme="minorHAnsi" w:hAnsiTheme="minorHAnsi" w:cstheme="minorHAnsi"/>
          <w:sz w:val="22"/>
          <w:szCs w:val="22"/>
        </w:rPr>
      </w:pPr>
    </w:p>
    <w:p w14:paraId="70C5EF75" w14:textId="39379DB1" w:rsidR="0020371D" w:rsidRPr="002F34D1" w:rsidRDefault="0020371D" w:rsidP="003D2F8F">
      <w:pPr>
        <w:autoSpaceDE/>
        <w:autoSpaceDN/>
        <w:jc w:val="both"/>
        <w:rPr>
          <w:rFonts w:asciiTheme="minorHAnsi" w:hAnsiTheme="minorHAnsi" w:cstheme="minorHAnsi"/>
          <w:sz w:val="22"/>
          <w:szCs w:val="22"/>
        </w:rPr>
      </w:pPr>
    </w:p>
    <w:bookmarkEnd w:id="0"/>
    <w:bookmarkEnd w:id="1"/>
    <w:p w14:paraId="70E1366D" w14:textId="7E26799A" w:rsidR="00F638D1" w:rsidRPr="002F34D1" w:rsidRDefault="00F638D1" w:rsidP="00F638D1">
      <w:pPr>
        <w:pStyle w:val="Titre2"/>
        <w:pBdr>
          <w:bottom w:val="single" w:sz="4" w:space="1" w:color="auto"/>
        </w:pBdr>
        <w:ind w:right="-1"/>
        <w:rPr>
          <w:rFonts w:asciiTheme="minorHAnsi" w:hAnsiTheme="minorHAnsi" w:cstheme="minorHAnsi"/>
          <w:sz w:val="22"/>
          <w:szCs w:val="22"/>
        </w:rPr>
      </w:pPr>
      <w:r w:rsidRPr="002F34D1">
        <w:rPr>
          <w:rFonts w:asciiTheme="minorHAnsi" w:hAnsiTheme="minorHAnsi" w:cstheme="minorHAnsi"/>
          <w:sz w:val="22"/>
          <w:szCs w:val="22"/>
        </w:rPr>
        <w:t xml:space="preserve">1. OBJET/PROCEDURE/FORME </w:t>
      </w:r>
      <w:r w:rsidR="002F34D1">
        <w:rPr>
          <w:rFonts w:asciiTheme="minorHAnsi" w:hAnsiTheme="minorHAnsi" w:cstheme="minorHAnsi"/>
          <w:sz w:val="22"/>
          <w:szCs w:val="22"/>
        </w:rPr>
        <w:t>DU MARCHE</w:t>
      </w:r>
    </w:p>
    <w:p w14:paraId="0AF1E93D" w14:textId="77777777" w:rsidR="00F638D1" w:rsidRPr="002F34D1" w:rsidRDefault="00F638D1" w:rsidP="00F638D1">
      <w:pPr>
        <w:ind w:right="-1"/>
        <w:jc w:val="both"/>
        <w:rPr>
          <w:rFonts w:asciiTheme="minorHAnsi" w:hAnsiTheme="minorHAnsi" w:cstheme="minorHAnsi"/>
          <w:sz w:val="22"/>
          <w:szCs w:val="22"/>
        </w:rPr>
      </w:pPr>
    </w:p>
    <w:p w14:paraId="7D8D8387" w14:textId="2EBA2CC5" w:rsidR="00F638D1" w:rsidRPr="002F34D1" w:rsidRDefault="00F638D1" w:rsidP="00F638D1">
      <w:pPr>
        <w:rPr>
          <w:rFonts w:asciiTheme="minorHAnsi" w:hAnsiTheme="minorHAnsi" w:cstheme="minorHAnsi"/>
          <w:b/>
          <w:iCs/>
          <w:sz w:val="22"/>
          <w:szCs w:val="22"/>
        </w:rPr>
      </w:pPr>
      <w:r w:rsidRPr="002F34D1">
        <w:rPr>
          <w:rFonts w:asciiTheme="minorHAnsi" w:hAnsiTheme="minorHAnsi" w:cstheme="minorHAnsi"/>
          <w:b/>
          <w:iCs/>
          <w:sz w:val="22"/>
          <w:szCs w:val="22"/>
        </w:rPr>
        <w:t xml:space="preserve">1.1 Objet de </w:t>
      </w:r>
      <w:r w:rsidR="002F34D1">
        <w:rPr>
          <w:rFonts w:asciiTheme="minorHAnsi" w:hAnsiTheme="minorHAnsi" w:cstheme="minorHAnsi"/>
          <w:b/>
          <w:iCs/>
          <w:sz w:val="22"/>
          <w:szCs w:val="22"/>
        </w:rPr>
        <w:t>marché</w:t>
      </w:r>
    </w:p>
    <w:p w14:paraId="3EAA3182" w14:textId="77777777" w:rsidR="002861C4" w:rsidRPr="002F34D1" w:rsidRDefault="002861C4" w:rsidP="002861C4">
      <w:pPr>
        <w:tabs>
          <w:tab w:val="left" w:pos="1100"/>
        </w:tabs>
        <w:ind w:right="-1"/>
        <w:jc w:val="both"/>
        <w:rPr>
          <w:rFonts w:asciiTheme="minorHAnsi" w:hAnsiTheme="minorHAnsi" w:cstheme="minorHAnsi"/>
          <w:b/>
          <w:sz w:val="22"/>
          <w:szCs w:val="22"/>
        </w:rPr>
      </w:pPr>
    </w:p>
    <w:p w14:paraId="3C8DE329" w14:textId="67C53515" w:rsidR="002861C4" w:rsidRPr="002F34D1" w:rsidRDefault="00274C48" w:rsidP="00B92EC7">
      <w:pPr>
        <w:tabs>
          <w:tab w:val="left" w:pos="568"/>
          <w:tab w:val="left" w:pos="1134"/>
          <w:tab w:val="left" w:pos="1701"/>
        </w:tabs>
        <w:jc w:val="both"/>
        <w:rPr>
          <w:rFonts w:asciiTheme="minorHAnsi" w:hAnsiTheme="minorHAnsi" w:cstheme="minorHAnsi"/>
          <w:sz w:val="22"/>
          <w:szCs w:val="22"/>
        </w:rPr>
      </w:pPr>
      <w:bookmarkStart w:id="2" w:name="_Hlk210225857"/>
      <w:bookmarkStart w:id="3" w:name="_Toc175653088"/>
      <w:bookmarkStart w:id="4" w:name="_Toc219803265"/>
      <w:bookmarkStart w:id="5" w:name="_Toc229891262"/>
      <w:bookmarkStart w:id="6" w:name="_Toc401308826"/>
      <w:r w:rsidRPr="002F34D1">
        <w:rPr>
          <w:rFonts w:asciiTheme="minorHAnsi" w:hAnsiTheme="minorHAnsi" w:cstheme="minorHAnsi"/>
          <w:sz w:val="22"/>
          <w:szCs w:val="22"/>
        </w:rPr>
        <w:t>L</w:t>
      </w:r>
      <w:r w:rsidR="00101086" w:rsidRPr="002F34D1">
        <w:rPr>
          <w:rFonts w:asciiTheme="minorHAnsi" w:hAnsiTheme="minorHAnsi" w:cstheme="minorHAnsi"/>
          <w:sz w:val="22"/>
          <w:szCs w:val="22"/>
        </w:rPr>
        <w:t xml:space="preserve">e présent marché a pour objet </w:t>
      </w:r>
      <w:r w:rsidR="002F34D1">
        <w:rPr>
          <w:rFonts w:asciiTheme="minorHAnsi" w:hAnsiTheme="minorHAnsi" w:cstheme="minorHAnsi"/>
          <w:sz w:val="22"/>
          <w:szCs w:val="22"/>
        </w:rPr>
        <w:t xml:space="preserve">l’achat d’un oscilloscope de table avec écran destiné à l’observation et l’analyse de signaux radio hautes fréquences en local pour la 5G ou les futures générations pour des liaisons SISO et MIMO, avec la possibilité d’évoluer vers des bandes plus hautes fréquences. </w:t>
      </w:r>
    </w:p>
    <w:bookmarkEnd w:id="2"/>
    <w:p w14:paraId="32983E0F" w14:textId="314F2A9B" w:rsidR="00FD378F" w:rsidRPr="002F34D1" w:rsidRDefault="00FD378F" w:rsidP="00B92EC7">
      <w:pPr>
        <w:tabs>
          <w:tab w:val="left" w:pos="568"/>
          <w:tab w:val="left" w:pos="1134"/>
          <w:tab w:val="left" w:pos="1701"/>
        </w:tabs>
        <w:jc w:val="both"/>
        <w:rPr>
          <w:rFonts w:asciiTheme="minorHAnsi" w:hAnsiTheme="minorHAnsi" w:cstheme="minorHAnsi"/>
          <w:sz w:val="22"/>
          <w:szCs w:val="22"/>
        </w:rPr>
      </w:pPr>
    </w:p>
    <w:p w14:paraId="45224C7B" w14:textId="3EE8B85A" w:rsidR="00FD378F" w:rsidRPr="002F34D1" w:rsidRDefault="002F34D1" w:rsidP="00B92EC7">
      <w:pPr>
        <w:tabs>
          <w:tab w:val="left" w:pos="568"/>
          <w:tab w:val="left" w:pos="1134"/>
          <w:tab w:val="left" w:pos="1701"/>
        </w:tabs>
        <w:jc w:val="both"/>
        <w:rPr>
          <w:rFonts w:asciiTheme="minorHAnsi" w:hAnsiTheme="minorHAnsi" w:cstheme="minorHAnsi"/>
          <w:sz w:val="22"/>
          <w:szCs w:val="22"/>
        </w:rPr>
      </w:pPr>
      <w:r>
        <w:rPr>
          <w:rFonts w:asciiTheme="minorHAnsi" w:hAnsiTheme="minorHAnsi" w:cstheme="minorHAnsi"/>
          <w:sz w:val="22"/>
          <w:szCs w:val="22"/>
        </w:rPr>
        <w:t xml:space="preserve">Les caractéristiques techniques sont détaillées </w:t>
      </w:r>
      <w:r w:rsidR="00FD378F" w:rsidRPr="002F34D1">
        <w:rPr>
          <w:rFonts w:asciiTheme="minorHAnsi" w:hAnsiTheme="minorHAnsi" w:cstheme="minorHAnsi"/>
          <w:sz w:val="22"/>
          <w:szCs w:val="22"/>
        </w:rPr>
        <w:t>dans le cahier des clauses techniques</w:t>
      </w:r>
      <w:r w:rsidR="008A3D32" w:rsidRPr="002F34D1">
        <w:rPr>
          <w:rFonts w:asciiTheme="minorHAnsi" w:hAnsiTheme="minorHAnsi" w:cstheme="minorHAnsi"/>
          <w:sz w:val="22"/>
          <w:szCs w:val="22"/>
        </w:rPr>
        <w:t xml:space="preserve"> </w:t>
      </w:r>
      <w:r w:rsidR="008A3D32" w:rsidRPr="00B977F4">
        <w:rPr>
          <w:rFonts w:asciiTheme="minorHAnsi" w:hAnsiTheme="minorHAnsi" w:cstheme="minorHAnsi"/>
          <w:sz w:val="22"/>
          <w:szCs w:val="22"/>
        </w:rPr>
        <w:t>Particulières (CCTP)</w:t>
      </w:r>
      <w:r w:rsidR="00FD378F" w:rsidRPr="002F34D1">
        <w:rPr>
          <w:rFonts w:asciiTheme="minorHAnsi" w:hAnsiTheme="minorHAnsi" w:cstheme="minorHAnsi"/>
          <w:sz w:val="22"/>
          <w:szCs w:val="22"/>
        </w:rPr>
        <w:t xml:space="preserve"> </w:t>
      </w:r>
      <w:r w:rsidR="008A3D32" w:rsidRPr="002F34D1">
        <w:rPr>
          <w:rFonts w:asciiTheme="minorHAnsi" w:hAnsiTheme="minorHAnsi" w:cstheme="minorHAnsi"/>
          <w:sz w:val="22"/>
          <w:szCs w:val="22"/>
        </w:rPr>
        <w:t>joint</w:t>
      </w:r>
      <w:r w:rsidR="00FD378F" w:rsidRPr="002F34D1">
        <w:rPr>
          <w:rFonts w:asciiTheme="minorHAnsi" w:hAnsiTheme="minorHAnsi" w:cstheme="minorHAnsi"/>
          <w:sz w:val="22"/>
          <w:szCs w:val="22"/>
        </w:rPr>
        <w:t>.</w:t>
      </w:r>
    </w:p>
    <w:p w14:paraId="0DFB4BDB" w14:textId="2C505F4D" w:rsidR="00B92EC7" w:rsidRPr="00621D27" w:rsidRDefault="00B92EC7" w:rsidP="00B92EC7">
      <w:pPr>
        <w:tabs>
          <w:tab w:val="left" w:pos="568"/>
          <w:tab w:val="left" w:pos="1134"/>
          <w:tab w:val="left" w:pos="1701"/>
        </w:tabs>
        <w:jc w:val="both"/>
        <w:rPr>
          <w:rFonts w:ascii="Arial" w:hAnsi="Arial" w:cs="Arial"/>
          <w:sz w:val="22"/>
          <w:szCs w:val="22"/>
        </w:rPr>
      </w:pPr>
    </w:p>
    <w:p w14:paraId="3B6A71FF" w14:textId="77777777" w:rsidR="00F676D2" w:rsidRPr="00F676D2" w:rsidRDefault="00F676D2" w:rsidP="00F676D2">
      <w:pPr>
        <w:numPr>
          <w:ilvl w:val="2"/>
          <w:numId w:val="10"/>
        </w:numPr>
        <w:rPr>
          <w:rFonts w:asciiTheme="minorHAnsi" w:hAnsiTheme="minorHAnsi" w:cstheme="minorHAnsi"/>
          <w:b/>
          <w:iCs/>
          <w:sz w:val="22"/>
          <w:szCs w:val="22"/>
        </w:rPr>
      </w:pPr>
      <w:r w:rsidRPr="00F676D2">
        <w:rPr>
          <w:rFonts w:asciiTheme="minorHAnsi" w:hAnsiTheme="minorHAnsi" w:cstheme="minorHAnsi"/>
          <w:b/>
          <w:iCs/>
          <w:sz w:val="22"/>
          <w:szCs w:val="22"/>
        </w:rPr>
        <w:t>Composition des lots</w:t>
      </w:r>
    </w:p>
    <w:p w14:paraId="7DA40A84" w14:textId="77777777" w:rsidR="00F676D2" w:rsidRPr="00F676D2" w:rsidRDefault="00F676D2" w:rsidP="00F676D2">
      <w:pPr>
        <w:jc w:val="both"/>
        <w:rPr>
          <w:rFonts w:asciiTheme="minorHAnsi" w:hAnsiTheme="minorHAnsi" w:cstheme="minorHAnsi"/>
          <w:sz w:val="22"/>
          <w:szCs w:val="22"/>
        </w:rPr>
      </w:pPr>
    </w:p>
    <w:p w14:paraId="771607F0" w14:textId="77777777" w:rsidR="00B977F4" w:rsidRPr="00880039" w:rsidRDefault="00B977F4" w:rsidP="00B977F4">
      <w:pPr>
        <w:rPr>
          <w:rFonts w:ascii="Calibri" w:hAnsi="Calibri" w:cs="Calibri"/>
          <w:sz w:val="22"/>
          <w:szCs w:val="22"/>
        </w:rPr>
      </w:pPr>
      <w:r w:rsidRPr="00CB4E96">
        <w:rPr>
          <w:rFonts w:ascii="Calibri" w:hAnsi="Calibri" w:cs="Calibri"/>
          <w:sz w:val="22"/>
          <w:szCs w:val="22"/>
        </w:rPr>
        <w:t>Le marché n’est pas alloti.</w:t>
      </w:r>
      <w:r w:rsidRPr="00880039">
        <w:rPr>
          <w:rFonts w:asciiTheme="minorHAnsi" w:hAnsiTheme="minorHAnsi" w:cstheme="minorHAnsi"/>
          <w:sz w:val="22"/>
          <w:szCs w:val="22"/>
        </w:rPr>
        <w:t xml:space="preserve"> </w:t>
      </w:r>
      <w:r w:rsidRPr="00880039">
        <w:rPr>
          <w:rFonts w:ascii="Calibri" w:hAnsi="Calibri" w:cs="Calibri"/>
          <w:sz w:val="22"/>
          <w:szCs w:val="22"/>
        </w:rPr>
        <w:t>Conformément à l’article R.2113-3 et L.2113-11 du Code de la commande publique, le présent marché n’est pas alloti au motif que l’ensemble des services concernés est considéré comme homogène parce qu’il constitue une unité fonctionnelle au sens de l’article R. 2121-6 du Code de la commande publique.</w:t>
      </w:r>
    </w:p>
    <w:p w14:paraId="7A036EFD" w14:textId="23B31407" w:rsidR="00F638D1" w:rsidRDefault="00F638D1" w:rsidP="00F638D1">
      <w:pPr>
        <w:jc w:val="both"/>
        <w:rPr>
          <w:rFonts w:ascii="Arial" w:hAnsi="Arial" w:cs="Arial"/>
          <w:sz w:val="22"/>
          <w:szCs w:val="22"/>
        </w:rPr>
      </w:pPr>
    </w:p>
    <w:p w14:paraId="28142789" w14:textId="283D8831" w:rsidR="00B977F4" w:rsidRDefault="00B977F4" w:rsidP="00F638D1">
      <w:pPr>
        <w:jc w:val="both"/>
        <w:rPr>
          <w:rFonts w:ascii="Arial" w:hAnsi="Arial" w:cs="Arial"/>
          <w:sz w:val="22"/>
          <w:szCs w:val="22"/>
        </w:rPr>
      </w:pPr>
    </w:p>
    <w:p w14:paraId="5B9E75F9" w14:textId="6920B7CF" w:rsidR="00B977F4" w:rsidRDefault="00B977F4" w:rsidP="00F638D1">
      <w:pPr>
        <w:jc w:val="both"/>
        <w:rPr>
          <w:rFonts w:ascii="Arial" w:hAnsi="Arial" w:cs="Arial"/>
          <w:sz w:val="22"/>
          <w:szCs w:val="22"/>
        </w:rPr>
      </w:pPr>
    </w:p>
    <w:p w14:paraId="27385EB0" w14:textId="77777777" w:rsidR="00B977F4" w:rsidRPr="00621D27" w:rsidRDefault="00B977F4" w:rsidP="00F638D1">
      <w:pPr>
        <w:jc w:val="both"/>
        <w:rPr>
          <w:rFonts w:ascii="Arial" w:hAnsi="Arial" w:cs="Arial"/>
          <w:sz w:val="22"/>
          <w:szCs w:val="22"/>
        </w:rPr>
      </w:pPr>
    </w:p>
    <w:p w14:paraId="70C5D16D" w14:textId="7E29EE69" w:rsidR="00F638D1" w:rsidRPr="002F34D1" w:rsidRDefault="00F638D1" w:rsidP="00F638D1">
      <w:pPr>
        <w:rPr>
          <w:rFonts w:asciiTheme="minorHAnsi" w:hAnsiTheme="minorHAnsi" w:cstheme="minorHAnsi"/>
          <w:b/>
          <w:iCs/>
          <w:sz w:val="22"/>
          <w:szCs w:val="22"/>
        </w:rPr>
      </w:pPr>
      <w:r w:rsidRPr="002F34D1">
        <w:rPr>
          <w:rFonts w:asciiTheme="minorHAnsi" w:hAnsiTheme="minorHAnsi" w:cstheme="minorHAnsi"/>
          <w:b/>
          <w:iCs/>
          <w:sz w:val="22"/>
          <w:szCs w:val="22"/>
        </w:rPr>
        <w:lastRenderedPageBreak/>
        <w:t xml:space="preserve">1.2 Procédure </w:t>
      </w:r>
      <w:r w:rsidR="002F34D1" w:rsidRPr="002F34D1">
        <w:rPr>
          <w:rFonts w:asciiTheme="minorHAnsi" w:hAnsiTheme="minorHAnsi" w:cstheme="minorHAnsi"/>
          <w:b/>
          <w:iCs/>
          <w:sz w:val="22"/>
          <w:szCs w:val="22"/>
        </w:rPr>
        <w:t>du marché</w:t>
      </w:r>
    </w:p>
    <w:p w14:paraId="700023A1" w14:textId="77777777" w:rsidR="00F638D1" w:rsidRPr="002F34D1" w:rsidRDefault="00F638D1" w:rsidP="00F638D1">
      <w:pPr>
        <w:rPr>
          <w:rFonts w:asciiTheme="minorHAnsi" w:hAnsiTheme="minorHAnsi" w:cstheme="minorHAnsi"/>
          <w:sz w:val="22"/>
          <w:szCs w:val="22"/>
        </w:rPr>
      </w:pPr>
    </w:p>
    <w:p w14:paraId="03C8725C" w14:textId="2C096005" w:rsidR="003D2CF9" w:rsidRPr="002F34D1" w:rsidRDefault="00F638D1" w:rsidP="00883A8D">
      <w:pPr>
        <w:jc w:val="both"/>
        <w:rPr>
          <w:rFonts w:asciiTheme="minorHAnsi" w:hAnsiTheme="minorHAnsi" w:cstheme="minorHAnsi"/>
          <w:b/>
          <w:iCs/>
          <w:sz w:val="22"/>
          <w:szCs w:val="22"/>
        </w:rPr>
      </w:pPr>
      <w:r w:rsidRPr="002F34D1">
        <w:rPr>
          <w:rFonts w:asciiTheme="minorHAnsi" w:hAnsiTheme="minorHAnsi" w:cstheme="minorHAnsi"/>
          <w:sz w:val="22"/>
          <w:szCs w:val="22"/>
        </w:rPr>
        <w:t xml:space="preserve">La procédure utilisée pour la conclusion </w:t>
      </w:r>
      <w:r w:rsidR="002F34D1" w:rsidRPr="002F34D1">
        <w:rPr>
          <w:rFonts w:asciiTheme="minorHAnsi" w:hAnsiTheme="minorHAnsi" w:cstheme="minorHAnsi"/>
          <w:sz w:val="22"/>
          <w:szCs w:val="22"/>
        </w:rPr>
        <w:t xml:space="preserve">du présent marché </w:t>
      </w:r>
      <w:r w:rsidRPr="002F34D1">
        <w:rPr>
          <w:rFonts w:asciiTheme="minorHAnsi" w:hAnsiTheme="minorHAnsi" w:cstheme="minorHAnsi"/>
          <w:sz w:val="22"/>
          <w:szCs w:val="22"/>
        </w:rPr>
        <w:t>est celle des dispositions de l’article R.2123-1 du code de la commande publique</w:t>
      </w:r>
      <w:r w:rsidRPr="002F34D1">
        <w:rPr>
          <w:rFonts w:asciiTheme="minorHAnsi" w:hAnsiTheme="minorHAnsi" w:cstheme="minorHAnsi"/>
          <w:b/>
          <w:iCs/>
          <w:sz w:val="22"/>
          <w:szCs w:val="22"/>
        </w:rPr>
        <w:t>.</w:t>
      </w:r>
    </w:p>
    <w:p w14:paraId="6839DCDD" w14:textId="77777777" w:rsidR="00815B90" w:rsidRPr="00621D27" w:rsidRDefault="00815B90" w:rsidP="00883A8D">
      <w:pPr>
        <w:jc w:val="both"/>
        <w:rPr>
          <w:rFonts w:ascii="Arial" w:hAnsi="Arial" w:cs="Arial"/>
          <w:b/>
          <w:iCs/>
          <w:sz w:val="22"/>
          <w:szCs w:val="22"/>
        </w:rPr>
      </w:pPr>
    </w:p>
    <w:p w14:paraId="57197548" w14:textId="5024D9AC" w:rsidR="003D2F8F" w:rsidRDefault="003D2F8F" w:rsidP="00C91E60">
      <w:pPr>
        <w:tabs>
          <w:tab w:val="left" w:pos="1100"/>
        </w:tabs>
        <w:ind w:right="-1"/>
        <w:jc w:val="both"/>
        <w:rPr>
          <w:rFonts w:asciiTheme="minorHAnsi" w:hAnsiTheme="minorHAnsi" w:cstheme="minorHAnsi"/>
          <w:b/>
          <w:sz w:val="22"/>
          <w:szCs w:val="22"/>
        </w:rPr>
      </w:pPr>
      <w:r w:rsidRPr="002F34D1">
        <w:rPr>
          <w:rFonts w:asciiTheme="minorHAnsi" w:hAnsiTheme="minorHAnsi" w:cstheme="minorHAnsi"/>
          <w:b/>
          <w:sz w:val="22"/>
          <w:szCs w:val="22"/>
        </w:rPr>
        <w:t>1.</w:t>
      </w:r>
      <w:r w:rsidR="00883A8D" w:rsidRPr="002F34D1">
        <w:rPr>
          <w:rFonts w:asciiTheme="minorHAnsi" w:hAnsiTheme="minorHAnsi" w:cstheme="minorHAnsi"/>
          <w:b/>
          <w:sz w:val="22"/>
          <w:szCs w:val="22"/>
        </w:rPr>
        <w:t>3</w:t>
      </w:r>
      <w:r w:rsidRPr="002F34D1">
        <w:rPr>
          <w:rFonts w:asciiTheme="minorHAnsi" w:hAnsiTheme="minorHAnsi" w:cstheme="minorHAnsi"/>
          <w:b/>
          <w:sz w:val="22"/>
          <w:szCs w:val="22"/>
        </w:rPr>
        <w:t xml:space="preserve"> </w:t>
      </w:r>
      <w:bookmarkEnd w:id="3"/>
      <w:bookmarkEnd w:id="4"/>
      <w:bookmarkEnd w:id="5"/>
      <w:r w:rsidRPr="002F34D1">
        <w:rPr>
          <w:rFonts w:asciiTheme="minorHAnsi" w:hAnsiTheme="minorHAnsi" w:cstheme="minorHAnsi"/>
          <w:b/>
          <w:sz w:val="22"/>
          <w:szCs w:val="22"/>
        </w:rPr>
        <w:t xml:space="preserve">Forme </w:t>
      </w:r>
      <w:bookmarkEnd w:id="6"/>
      <w:r w:rsidR="00F676D2">
        <w:rPr>
          <w:rFonts w:asciiTheme="minorHAnsi" w:hAnsiTheme="minorHAnsi" w:cstheme="minorHAnsi"/>
          <w:b/>
          <w:sz w:val="22"/>
          <w:szCs w:val="22"/>
        </w:rPr>
        <w:t>marché</w:t>
      </w:r>
    </w:p>
    <w:p w14:paraId="30BF885B" w14:textId="77777777" w:rsidR="00F676D2" w:rsidRPr="002F34D1" w:rsidRDefault="00F676D2" w:rsidP="00C91E60">
      <w:pPr>
        <w:tabs>
          <w:tab w:val="left" w:pos="1100"/>
        </w:tabs>
        <w:ind w:right="-1"/>
        <w:jc w:val="both"/>
        <w:rPr>
          <w:rFonts w:asciiTheme="minorHAnsi" w:hAnsiTheme="minorHAnsi" w:cstheme="minorHAnsi"/>
          <w:b/>
          <w:sz w:val="22"/>
          <w:szCs w:val="22"/>
        </w:rPr>
      </w:pPr>
    </w:p>
    <w:p w14:paraId="56856613" w14:textId="0EDAEC72" w:rsidR="00F676D2" w:rsidRDefault="00F676D2" w:rsidP="00F676D2">
      <w:pPr>
        <w:spacing w:line="360" w:lineRule="auto"/>
        <w:ind w:right="-576"/>
        <w:rPr>
          <w:rFonts w:asciiTheme="minorHAnsi" w:hAnsiTheme="minorHAnsi" w:cstheme="minorHAnsi"/>
          <w:sz w:val="22"/>
          <w:szCs w:val="22"/>
        </w:rPr>
      </w:pPr>
      <w:bookmarkStart w:id="7" w:name="_Hlk210317908"/>
      <w:r w:rsidRPr="00F676D2">
        <w:rPr>
          <w:rFonts w:asciiTheme="minorHAnsi" w:hAnsiTheme="minorHAnsi" w:cstheme="minorHAnsi"/>
          <w:sz w:val="22"/>
          <w:szCs w:val="22"/>
        </w:rPr>
        <w:t>Le présent marché est un marché ordinaire à prix global et forfaitaire.</w:t>
      </w:r>
    </w:p>
    <w:bookmarkEnd w:id="7"/>
    <w:p w14:paraId="468ECEC8" w14:textId="24A26269" w:rsidR="00815B90" w:rsidRDefault="00815B90" w:rsidP="00815B90">
      <w:pPr>
        <w:tabs>
          <w:tab w:val="left" w:pos="1100"/>
        </w:tabs>
        <w:ind w:right="-1"/>
        <w:jc w:val="both"/>
        <w:rPr>
          <w:rFonts w:asciiTheme="minorHAnsi" w:hAnsiTheme="minorHAnsi" w:cstheme="minorHAnsi"/>
          <w:b/>
          <w:sz w:val="22"/>
          <w:szCs w:val="22"/>
        </w:rPr>
      </w:pPr>
      <w:r w:rsidRPr="002F34D1">
        <w:rPr>
          <w:rFonts w:asciiTheme="minorHAnsi" w:hAnsiTheme="minorHAnsi" w:cstheme="minorHAnsi"/>
          <w:b/>
          <w:sz w:val="22"/>
          <w:szCs w:val="22"/>
        </w:rPr>
        <w:t>1.</w:t>
      </w:r>
      <w:r>
        <w:rPr>
          <w:rFonts w:asciiTheme="minorHAnsi" w:hAnsiTheme="minorHAnsi" w:cstheme="minorHAnsi"/>
          <w:b/>
          <w:sz w:val="22"/>
          <w:szCs w:val="22"/>
        </w:rPr>
        <w:t>4</w:t>
      </w:r>
      <w:r w:rsidRPr="002F34D1">
        <w:rPr>
          <w:rFonts w:asciiTheme="minorHAnsi" w:hAnsiTheme="minorHAnsi" w:cstheme="minorHAnsi"/>
          <w:b/>
          <w:sz w:val="22"/>
          <w:szCs w:val="22"/>
        </w:rPr>
        <w:t xml:space="preserve"> </w:t>
      </w:r>
      <w:r>
        <w:rPr>
          <w:rFonts w:asciiTheme="minorHAnsi" w:hAnsiTheme="minorHAnsi" w:cstheme="minorHAnsi"/>
          <w:b/>
          <w:sz w:val="22"/>
          <w:szCs w:val="22"/>
        </w:rPr>
        <w:t>Variante</w:t>
      </w:r>
      <w:r w:rsidR="002E58CF">
        <w:rPr>
          <w:rFonts w:asciiTheme="minorHAnsi" w:hAnsiTheme="minorHAnsi" w:cstheme="minorHAnsi"/>
          <w:b/>
          <w:sz w:val="22"/>
          <w:szCs w:val="22"/>
        </w:rPr>
        <w:t xml:space="preserve"> à l’initiative du candidat</w:t>
      </w:r>
    </w:p>
    <w:p w14:paraId="4073BB02" w14:textId="7CC141EB" w:rsidR="002E58CF" w:rsidRDefault="002E58CF" w:rsidP="002E58CF">
      <w:pPr>
        <w:spacing w:before="100" w:beforeAutospacing="1" w:after="100" w:afterAutospacing="1"/>
        <w:rPr>
          <w:rFonts w:ascii="Arial" w:hAnsi="Arial" w:cs="Arial"/>
          <w:color w:val="000000"/>
        </w:rPr>
      </w:pPr>
      <w:bookmarkStart w:id="8" w:name="_Hlk210234987"/>
      <w:r w:rsidRPr="00CA14C7">
        <w:rPr>
          <w:rFonts w:ascii="Arial" w:hAnsi="Arial" w:cs="Arial"/>
          <w:color w:val="000000"/>
        </w:rPr>
        <w:t>Conformément à l’article R2151-8, le titulaire peut présenter</w:t>
      </w:r>
      <w:r w:rsidRPr="00CA14C7">
        <w:rPr>
          <w:rFonts w:ascii="Arial" w:hAnsi="Arial" w:cs="Arial"/>
          <w:color w:val="000000"/>
          <w:lang w:val="x-none"/>
        </w:rPr>
        <w:t xml:space="preserve"> </w:t>
      </w:r>
      <w:r>
        <w:rPr>
          <w:rFonts w:ascii="Arial" w:hAnsi="Arial" w:cs="Arial"/>
          <w:color w:val="000000"/>
        </w:rPr>
        <w:t>en complément de l’offre de base une variante avec du matériel provenant de son parc de démonstration. Cette variante doit</w:t>
      </w:r>
      <w:r w:rsidRPr="00CA14C7">
        <w:rPr>
          <w:rFonts w:ascii="Arial" w:hAnsi="Arial" w:cs="Arial"/>
          <w:color w:val="000000"/>
          <w:lang w:val="x-none"/>
        </w:rPr>
        <w:t xml:space="preserve"> </w:t>
      </w:r>
      <w:r w:rsidRPr="00CA14C7">
        <w:rPr>
          <w:rFonts w:ascii="Arial" w:hAnsi="Arial" w:cs="Arial"/>
          <w:color w:val="000000"/>
        </w:rPr>
        <w:t>respecter les spécifications du cahier des charges techniques</w:t>
      </w:r>
      <w:r>
        <w:rPr>
          <w:rFonts w:ascii="Arial" w:hAnsi="Arial" w:cs="Arial"/>
          <w:color w:val="000000"/>
        </w:rPr>
        <w:t xml:space="preserve">. </w:t>
      </w:r>
    </w:p>
    <w:p w14:paraId="1D0AC750" w14:textId="4ABAF10E" w:rsidR="002E58CF" w:rsidRDefault="002E58CF" w:rsidP="002E58CF">
      <w:pPr>
        <w:spacing w:before="100" w:beforeAutospacing="1" w:after="100" w:afterAutospacing="1"/>
        <w:rPr>
          <w:rFonts w:ascii="Arial" w:hAnsi="Arial" w:cs="Arial"/>
          <w:color w:val="000000"/>
        </w:rPr>
      </w:pPr>
      <w:r>
        <w:rPr>
          <w:rFonts w:ascii="Arial" w:hAnsi="Arial" w:cs="Arial"/>
          <w:color w:val="000000"/>
        </w:rPr>
        <w:t>1.4.1 Présentation de l’offre variante :</w:t>
      </w:r>
    </w:p>
    <w:p w14:paraId="0BF13602" w14:textId="113C9BC7" w:rsidR="002E58CF" w:rsidRDefault="002E58CF" w:rsidP="002E58CF">
      <w:pPr>
        <w:spacing w:before="100" w:beforeAutospacing="1" w:after="100" w:afterAutospacing="1"/>
        <w:rPr>
          <w:rFonts w:ascii="Arial" w:hAnsi="Arial" w:cs="Arial"/>
          <w:color w:val="000000"/>
        </w:rPr>
      </w:pPr>
      <w:r>
        <w:rPr>
          <w:rFonts w:ascii="Arial" w:hAnsi="Arial" w:cs="Arial"/>
          <w:color w:val="000000"/>
        </w:rPr>
        <w:t xml:space="preserve">L’éventuelle variante doit être présentée </w:t>
      </w:r>
      <w:r w:rsidR="001F0ADA">
        <w:rPr>
          <w:rFonts w:ascii="Arial" w:hAnsi="Arial" w:cs="Arial"/>
          <w:color w:val="000000"/>
        </w:rPr>
        <w:t xml:space="preserve">en complément de l’offre de base pour du matériel neuf. </w:t>
      </w:r>
    </w:p>
    <w:p w14:paraId="01DFC815" w14:textId="72FAC6C1" w:rsidR="002E58CF" w:rsidRPr="002E58CF" w:rsidRDefault="001F0ADA" w:rsidP="002E58CF">
      <w:pPr>
        <w:pStyle w:val="Paragraphedeliste"/>
        <w:numPr>
          <w:ilvl w:val="0"/>
          <w:numId w:val="15"/>
        </w:numPr>
        <w:spacing w:before="100" w:beforeAutospacing="1" w:after="100" w:afterAutospacing="1"/>
        <w:rPr>
          <w:rFonts w:ascii="Arial" w:hAnsi="Arial" w:cs="Arial"/>
          <w:color w:val="000000"/>
        </w:rPr>
      </w:pPr>
      <w:r>
        <w:rPr>
          <w:rFonts w:ascii="Arial" w:hAnsi="Arial" w:cs="Arial"/>
          <w:color w:val="000000"/>
        </w:rPr>
        <w:t xml:space="preserve">L’article 3.6 Prix de l’offre variante du présent </w:t>
      </w:r>
      <w:r w:rsidR="001572D7">
        <w:rPr>
          <w:rFonts w:ascii="Arial" w:hAnsi="Arial" w:cs="Arial"/>
          <w:color w:val="000000"/>
        </w:rPr>
        <w:t xml:space="preserve">acte d’engagement </w:t>
      </w:r>
      <w:r>
        <w:rPr>
          <w:rFonts w:ascii="Arial" w:hAnsi="Arial" w:cs="Arial"/>
          <w:color w:val="000000"/>
        </w:rPr>
        <w:t>est complété.</w:t>
      </w:r>
    </w:p>
    <w:bookmarkEnd w:id="8"/>
    <w:p w14:paraId="53F5AE2B" w14:textId="1545BBAD" w:rsidR="00815B90" w:rsidRPr="00815B90" w:rsidRDefault="00815B90" w:rsidP="00815B90">
      <w:pPr>
        <w:tabs>
          <w:tab w:val="left" w:pos="1100"/>
        </w:tabs>
        <w:ind w:right="-1"/>
        <w:jc w:val="both"/>
        <w:rPr>
          <w:rFonts w:asciiTheme="minorHAnsi" w:hAnsiTheme="minorHAnsi" w:cstheme="minorHAnsi"/>
          <w:b/>
          <w:sz w:val="22"/>
          <w:szCs w:val="22"/>
        </w:rPr>
      </w:pPr>
      <w:r w:rsidRPr="00815B90">
        <w:rPr>
          <w:rFonts w:asciiTheme="minorHAnsi" w:hAnsiTheme="minorHAnsi" w:cstheme="minorHAnsi"/>
          <w:b/>
          <w:sz w:val="22"/>
          <w:szCs w:val="22"/>
        </w:rPr>
        <w:t>1.5 Prestations supplémentaires éventuelles (PSE)</w:t>
      </w:r>
    </w:p>
    <w:p w14:paraId="283394CB" w14:textId="77777777" w:rsidR="00815B90" w:rsidRPr="00815B90" w:rsidRDefault="00815B90" w:rsidP="00815B90">
      <w:pPr>
        <w:tabs>
          <w:tab w:val="left" w:pos="568"/>
          <w:tab w:val="left" w:pos="1134"/>
          <w:tab w:val="left" w:pos="1701"/>
        </w:tabs>
        <w:autoSpaceDE/>
        <w:autoSpaceDN/>
        <w:rPr>
          <w:rFonts w:asciiTheme="minorHAnsi" w:hAnsiTheme="minorHAnsi" w:cstheme="minorHAnsi"/>
          <w:sz w:val="22"/>
          <w:szCs w:val="22"/>
        </w:rPr>
      </w:pPr>
    </w:p>
    <w:p w14:paraId="6346755F" w14:textId="18E198B4" w:rsidR="00815B90" w:rsidRPr="005B310B" w:rsidRDefault="00815B90" w:rsidP="00815B90">
      <w:pPr>
        <w:adjustRightInd w:val="0"/>
        <w:rPr>
          <w:rFonts w:asciiTheme="minorHAnsi" w:hAnsiTheme="minorHAnsi" w:cstheme="minorHAnsi"/>
          <w:color w:val="000000"/>
          <w:sz w:val="22"/>
          <w:szCs w:val="22"/>
        </w:rPr>
      </w:pPr>
      <w:bookmarkStart w:id="9" w:name="_Hlk210317783"/>
      <w:r w:rsidRPr="00815B90">
        <w:rPr>
          <w:rFonts w:asciiTheme="minorHAnsi" w:hAnsiTheme="minorHAnsi" w:cstheme="minorHAnsi"/>
          <w:color w:val="000000"/>
          <w:sz w:val="22"/>
          <w:szCs w:val="22"/>
        </w:rPr>
        <w:t>Une prestation supplémentaire éventuelle supplémentaire est demandée</w:t>
      </w:r>
      <w:r w:rsidR="001F0ADA">
        <w:rPr>
          <w:rFonts w:asciiTheme="minorHAnsi" w:hAnsiTheme="minorHAnsi" w:cstheme="minorHAnsi"/>
          <w:color w:val="000000"/>
          <w:sz w:val="22"/>
          <w:szCs w:val="22"/>
        </w:rPr>
        <w:t> :</w:t>
      </w:r>
      <w:r w:rsidR="005B310B">
        <w:rPr>
          <w:rFonts w:asciiTheme="minorHAnsi" w:hAnsiTheme="minorHAnsi" w:cstheme="minorHAnsi"/>
          <w:color w:val="000000"/>
          <w:sz w:val="22"/>
          <w:szCs w:val="22"/>
        </w:rPr>
        <w:t xml:space="preserve"> </w:t>
      </w:r>
      <w:r w:rsidRPr="00815B90">
        <w:rPr>
          <w:rFonts w:asciiTheme="minorHAnsi" w:hAnsiTheme="minorHAnsi" w:cstheme="minorHAnsi"/>
          <w:b/>
          <w:bCs/>
          <w:color w:val="000000"/>
          <w:sz w:val="22"/>
          <w:szCs w:val="22"/>
        </w:rPr>
        <w:t xml:space="preserve">PSE n°1 : Extension de garantie </w:t>
      </w:r>
    </w:p>
    <w:p w14:paraId="1BEA71EB" w14:textId="77777777" w:rsidR="00815B90" w:rsidRPr="00815B90" w:rsidRDefault="00815B90" w:rsidP="00815B90">
      <w:pPr>
        <w:adjustRightInd w:val="0"/>
        <w:rPr>
          <w:rFonts w:asciiTheme="minorHAnsi" w:hAnsiTheme="minorHAnsi" w:cstheme="minorHAnsi"/>
          <w:color w:val="000000"/>
          <w:sz w:val="22"/>
          <w:szCs w:val="22"/>
        </w:rPr>
      </w:pPr>
    </w:p>
    <w:p w14:paraId="4E6A98BC" w14:textId="3DCDAD4E" w:rsidR="00815B90" w:rsidRPr="00815B90" w:rsidRDefault="00815B90" w:rsidP="00815B90">
      <w:pPr>
        <w:adjustRightInd w:val="0"/>
        <w:ind w:right="-143"/>
        <w:rPr>
          <w:rFonts w:asciiTheme="minorHAnsi" w:hAnsiTheme="minorHAnsi" w:cstheme="minorHAnsi"/>
          <w:color w:val="000000"/>
          <w:sz w:val="22"/>
          <w:szCs w:val="22"/>
        </w:rPr>
      </w:pPr>
      <w:r w:rsidRPr="00815B90">
        <w:rPr>
          <w:rFonts w:asciiTheme="minorHAnsi" w:hAnsiTheme="minorHAnsi" w:cstheme="minorHAnsi"/>
          <w:color w:val="000000"/>
          <w:sz w:val="22"/>
          <w:szCs w:val="22"/>
        </w:rPr>
        <w:t xml:space="preserve">La réponse aux prestations supplémentaires éventuelles </w:t>
      </w:r>
      <w:r w:rsidRPr="001F0ADA">
        <w:rPr>
          <w:rFonts w:asciiTheme="minorHAnsi" w:hAnsiTheme="minorHAnsi" w:cstheme="minorHAnsi"/>
          <w:b/>
          <w:bCs/>
          <w:color w:val="000000"/>
          <w:sz w:val="22"/>
          <w:szCs w:val="22"/>
          <w:u w:val="single"/>
        </w:rPr>
        <w:t xml:space="preserve">est obligatoire </w:t>
      </w:r>
      <w:r w:rsidRPr="00815B90">
        <w:rPr>
          <w:rFonts w:asciiTheme="minorHAnsi" w:hAnsiTheme="minorHAnsi" w:cstheme="minorHAnsi"/>
          <w:color w:val="000000"/>
          <w:sz w:val="22"/>
          <w:szCs w:val="22"/>
        </w:rPr>
        <w:t xml:space="preserve">conformément à </w:t>
      </w:r>
      <w:r w:rsidRPr="00815B90">
        <w:rPr>
          <w:rFonts w:asciiTheme="minorHAnsi" w:hAnsiTheme="minorHAnsi" w:cstheme="minorHAnsi"/>
          <w:sz w:val="22"/>
          <w:szCs w:val="22"/>
        </w:rPr>
        <w:t>l'</w:t>
      </w:r>
      <w:hyperlink r:id="rId8" w:tgtFrame="_blank" w:history="1">
        <w:r w:rsidRPr="00815B90">
          <w:rPr>
            <w:rFonts w:asciiTheme="minorHAnsi" w:hAnsiTheme="minorHAnsi" w:cstheme="minorHAnsi"/>
            <w:b/>
            <w:bCs/>
            <w:color w:val="0000FF"/>
            <w:sz w:val="22"/>
            <w:szCs w:val="22"/>
            <w:u w:val="single"/>
          </w:rPr>
          <w:t>Article R2151-8</w:t>
        </w:r>
      </w:hyperlink>
      <w:r w:rsidRPr="00815B90">
        <w:rPr>
          <w:rFonts w:asciiTheme="minorHAnsi" w:hAnsiTheme="minorHAnsi" w:cstheme="minorHAnsi"/>
          <w:sz w:val="22"/>
          <w:szCs w:val="22"/>
        </w:rPr>
        <w:t xml:space="preserve"> du Code de la commande publique, le candidat est tenu de chiffrer la prestation supplémentaire éventuelle (PSE1) </w:t>
      </w:r>
    </w:p>
    <w:p w14:paraId="2F3DA341" w14:textId="461B3DFC" w:rsidR="00815B90" w:rsidRDefault="00815B90" w:rsidP="00815B90">
      <w:pPr>
        <w:tabs>
          <w:tab w:val="left" w:pos="1100"/>
        </w:tabs>
        <w:ind w:right="-1"/>
        <w:jc w:val="both"/>
        <w:rPr>
          <w:rFonts w:asciiTheme="minorHAnsi" w:hAnsiTheme="minorHAnsi" w:cstheme="minorHAnsi"/>
          <w:b/>
          <w:sz w:val="22"/>
          <w:szCs w:val="22"/>
        </w:rPr>
      </w:pPr>
    </w:p>
    <w:bookmarkEnd w:id="9"/>
    <w:p w14:paraId="543D725F" w14:textId="3C71E89D" w:rsidR="003D2F8F" w:rsidRPr="00F676D2" w:rsidRDefault="00C91E60" w:rsidP="00C91E60">
      <w:pPr>
        <w:keepNext/>
        <w:pBdr>
          <w:bottom w:val="single" w:sz="4" w:space="1" w:color="auto"/>
        </w:pBdr>
        <w:autoSpaceDE/>
        <w:autoSpaceDN/>
        <w:jc w:val="both"/>
        <w:outlineLvl w:val="0"/>
        <w:rPr>
          <w:rFonts w:asciiTheme="minorHAnsi" w:hAnsiTheme="minorHAnsi" w:cstheme="minorHAnsi"/>
          <w:b/>
          <w:bCs/>
          <w:sz w:val="22"/>
          <w:szCs w:val="22"/>
        </w:rPr>
      </w:pPr>
      <w:r w:rsidRPr="00F676D2">
        <w:rPr>
          <w:rFonts w:asciiTheme="minorHAnsi" w:hAnsiTheme="minorHAnsi" w:cstheme="minorHAnsi"/>
          <w:b/>
          <w:bCs/>
          <w:sz w:val="22"/>
          <w:szCs w:val="22"/>
        </w:rPr>
        <w:t xml:space="preserve">2. </w:t>
      </w:r>
      <w:r w:rsidR="003D2F8F" w:rsidRPr="00F676D2">
        <w:rPr>
          <w:rFonts w:asciiTheme="minorHAnsi" w:hAnsiTheme="minorHAnsi" w:cstheme="minorHAnsi"/>
          <w:b/>
          <w:bCs/>
          <w:sz w:val="22"/>
          <w:szCs w:val="22"/>
        </w:rPr>
        <w:t>D</w:t>
      </w:r>
      <w:r w:rsidRPr="00F676D2">
        <w:rPr>
          <w:rFonts w:asciiTheme="minorHAnsi" w:hAnsiTheme="minorHAnsi" w:cstheme="minorHAnsi"/>
          <w:b/>
          <w:bCs/>
          <w:sz w:val="22"/>
          <w:szCs w:val="22"/>
        </w:rPr>
        <w:t>UREE</w:t>
      </w:r>
      <w:r w:rsidR="0019664C" w:rsidRPr="00F676D2">
        <w:rPr>
          <w:rFonts w:asciiTheme="minorHAnsi" w:hAnsiTheme="minorHAnsi" w:cstheme="minorHAnsi"/>
          <w:b/>
          <w:bCs/>
          <w:sz w:val="22"/>
          <w:szCs w:val="22"/>
        </w:rPr>
        <w:t xml:space="preserve"> </w:t>
      </w:r>
      <w:r w:rsidRPr="00F676D2">
        <w:rPr>
          <w:rFonts w:asciiTheme="minorHAnsi" w:hAnsiTheme="minorHAnsi" w:cstheme="minorHAnsi"/>
          <w:b/>
          <w:bCs/>
          <w:sz w:val="22"/>
          <w:szCs w:val="22"/>
        </w:rPr>
        <w:t>– DELAIS D’EXECUTION</w:t>
      </w:r>
      <w:r w:rsidR="0019664C" w:rsidRPr="00F676D2">
        <w:rPr>
          <w:rFonts w:asciiTheme="minorHAnsi" w:hAnsiTheme="minorHAnsi" w:cstheme="minorHAnsi"/>
          <w:b/>
          <w:bCs/>
          <w:sz w:val="22"/>
          <w:szCs w:val="22"/>
        </w:rPr>
        <w:t xml:space="preserve"> </w:t>
      </w:r>
      <w:r w:rsidR="00F676D2" w:rsidRPr="00F676D2">
        <w:rPr>
          <w:rFonts w:asciiTheme="minorHAnsi" w:hAnsiTheme="minorHAnsi" w:cstheme="minorHAnsi"/>
          <w:b/>
          <w:bCs/>
          <w:sz w:val="22"/>
          <w:szCs w:val="22"/>
        </w:rPr>
        <w:t>DU MARCHE</w:t>
      </w:r>
    </w:p>
    <w:p w14:paraId="54597662" w14:textId="77777777" w:rsidR="003D2F8F" w:rsidRPr="0020371D" w:rsidRDefault="003D2F8F" w:rsidP="003D2F8F">
      <w:pPr>
        <w:autoSpaceDE/>
        <w:autoSpaceDN/>
        <w:jc w:val="both"/>
        <w:rPr>
          <w:rFonts w:ascii="Arial" w:hAnsi="Arial" w:cs="Arial"/>
          <w:b/>
          <w:bCs/>
          <w:sz w:val="22"/>
          <w:szCs w:val="22"/>
        </w:rPr>
      </w:pPr>
    </w:p>
    <w:p w14:paraId="795E4F16" w14:textId="140C6367" w:rsidR="00EF3102" w:rsidRPr="004E5855" w:rsidRDefault="00EF3102" w:rsidP="006F3736">
      <w:pPr>
        <w:jc w:val="both"/>
        <w:rPr>
          <w:rFonts w:ascii="Arial" w:hAnsi="Arial" w:cs="Arial"/>
          <w:b/>
        </w:rPr>
      </w:pPr>
      <w:r w:rsidRPr="004E5855">
        <w:rPr>
          <w:rFonts w:ascii="Arial" w:hAnsi="Arial" w:cs="Arial"/>
          <w:b/>
        </w:rPr>
        <w:t>2.1 Durée</w:t>
      </w:r>
      <w:r w:rsidR="00F638D1">
        <w:rPr>
          <w:rFonts w:ascii="Arial" w:hAnsi="Arial" w:cs="Arial"/>
          <w:b/>
        </w:rPr>
        <w:t xml:space="preserve"> </w:t>
      </w:r>
      <w:r w:rsidRPr="004E5855">
        <w:rPr>
          <w:rFonts w:ascii="Arial" w:hAnsi="Arial" w:cs="Arial"/>
          <w:b/>
        </w:rPr>
        <w:t>:</w:t>
      </w:r>
    </w:p>
    <w:p w14:paraId="05DB275C" w14:textId="4C4BB58F" w:rsidR="00EF3102" w:rsidRDefault="00EF3102" w:rsidP="006F3736">
      <w:pPr>
        <w:jc w:val="both"/>
        <w:rPr>
          <w:rFonts w:ascii="Arial" w:hAnsi="Arial" w:cs="Arial"/>
        </w:rPr>
      </w:pPr>
    </w:p>
    <w:p w14:paraId="7F79F327" w14:textId="708553D6" w:rsidR="00F14DD5" w:rsidRPr="00163CD1" w:rsidRDefault="00F14DD5" w:rsidP="00F14DD5">
      <w:pPr>
        <w:rPr>
          <w:rFonts w:asciiTheme="minorHAnsi" w:hAnsiTheme="minorHAnsi" w:cstheme="minorHAnsi"/>
          <w:sz w:val="22"/>
        </w:rPr>
      </w:pPr>
      <w:bookmarkStart w:id="10" w:name="_Hlk210318060"/>
      <w:r w:rsidRPr="00163CD1">
        <w:rPr>
          <w:rFonts w:asciiTheme="minorHAnsi" w:hAnsiTheme="minorHAnsi" w:cstheme="minorHAnsi"/>
          <w:sz w:val="22"/>
        </w:rPr>
        <w:t xml:space="preserve">Le marché prend effet à compter de la date notification </w:t>
      </w:r>
      <w:r w:rsidR="00F676D2" w:rsidRPr="00163CD1">
        <w:rPr>
          <w:rFonts w:asciiTheme="minorHAnsi" w:hAnsiTheme="minorHAnsi" w:cstheme="minorHAnsi"/>
          <w:sz w:val="22"/>
        </w:rPr>
        <w:t xml:space="preserve">jusqu’à la livraison des fournitures objet du présent contrat. </w:t>
      </w:r>
    </w:p>
    <w:bookmarkEnd w:id="10"/>
    <w:p w14:paraId="36EF8106" w14:textId="77777777" w:rsidR="00CA3CC9" w:rsidRPr="002D1F26" w:rsidRDefault="00CA3CC9" w:rsidP="002D1F26">
      <w:pPr>
        <w:jc w:val="both"/>
        <w:rPr>
          <w:rFonts w:ascii="Arial" w:hAnsi="Arial" w:cs="Arial"/>
        </w:rPr>
      </w:pPr>
    </w:p>
    <w:p w14:paraId="673A903E" w14:textId="46F4DCA6" w:rsidR="00EF3102" w:rsidRPr="00F676D2" w:rsidRDefault="00EF3102" w:rsidP="00582756">
      <w:pPr>
        <w:autoSpaceDE/>
        <w:autoSpaceDN/>
        <w:rPr>
          <w:rFonts w:asciiTheme="minorHAnsi" w:hAnsiTheme="minorHAnsi" w:cstheme="minorHAnsi"/>
          <w:b/>
          <w:sz w:val="22"/>
          <w:szCs w:val="22"/>
        </w:rPr>
      </w:pPr>
      <w:r w:rsidRPr="00F676D2">
        <w:rPr>
          <w:rFonts w:asciiTheme="minorHAnsi" w:hAnsiTheme="minorHAnsi" w:cstheme="minorHAnsi"/>
          <w:b/>
          <w:sz w:val="22"/>
          <w:szCs w:val="22"/>
        </w:rPr>
        <w:t>2.2 Délai</w:t>
      </w:r>
      <w:r w:rsidR="004E5855" w:rsidRPr="00F676D2">
        <w:rPr>
          <w:rFonts w:asciiTheme="minorHAnsi" w:hAnsiTheme="minorHAnsi" w:cstheme="minorHAnsi"/>
          <w:b/>
          <w:sz w:val="22"/>
          <w:szCs w:val="22"/>
        </w:rPr>
        <w:t xml:space="preserve">s </w:t>
      </w:r>
      <w:r w:rsidR="00C5315E" w:rsidRPr="00F676D2">
        <w:rPr>
          <w:rFonts w:asciiTheme="minorHAnsi" w:hAnsiTheme="minorHAnsi" w:cstheme="minorHAnsi"/>
          <w:b/>
          <w:sz w:val="22"/>
          <w:szCs w:val="22"/>
        </w:rPr>
        <w:t xml:space="preserve">et conditions </w:t>
      </w:r>
      <w:r w:rsidR="00F676D2" w:rsidRPr="00F676D2">
        <w:rPr>
          <w:rFonts w:asciiTheme="minorHAnsi" w:hAnsiTheme="minorHAnsi" w:cstheme="minorHAnsi"/>
          <w:b/>
          <w:sz w:val="22"/>
          <w:szCs w:val="22"/>
        </w:rPr>
        <w:t>de livraison</w:t>
      </w:r>
      <w:r w:rsidR="004E5855" w:rsidRPr="00F676D2">
        <w:rPr>
          <w:rFonts w:asciiTheme="minorHAnsi" w:hAnsiTheme="minorHAnsi" w:cstheme="minorHAnsi"/>
          <w:b/>
          <w:sz w:val="22"/>
          <w:szCs w:val="22"/>
        </w:rPr>
        <w:t xml:space="preserve"> des prestations :</w:t>
      </w:r>
    </w:p>
    <w:p w14:paraId="1A4C3D9C" w14:textId="77777777" w:rsidR="00EF3102" w:rsidRPr="00F676D2" w:rsidRDefault="00EF3102" w:rsidP="00E9498E">
      <w:pPr>
        <w:rPr>
          <w:rFonts w:asciiTheme="minorHAnsi" w:hAnsiTheme="minorHAnsi" w:cstheme="minorHAnsi"/>
          <w:sz w:val="22"/>
          <w:szCs w:val="22"/>
        </w:rPr>
      </w:pPr>
    </w:p>
    <w:p w14:paraId="2544CB37" w14:textId="1BA9587E" w:rsidR="00F676D2" w:rsidRPr="00F676D2" w:rsidRDefault="00F676D2" w:rsidP="00C5315E">
      <w:pPr>
        <w:jc w:val="both"/>
        <w:rPr>
          <w:rFonts w:asciiTheme="minorHAnsi" w:hAnsiTheme="minorHAnsi" w:cstheme="minorHAnsi"/>
          <w:sz w:val="22"/>
          <w:szCs w:val="22"/>
        </w:rPr>
      </w:pPr>
      <w:r w:rsidRPr="00F676D2">
        <w:rPr>
          <w:rFonts w:asciiTheme="minorHAnsi" w:hAnsiTheme="minorHAnsi" w:cstheme="minorHAnsi"/>
          <w:sz w:val="22"/>
          <w:szCs w:val="22"/>
        </w:rPr>
        <w:t xml:space="preserve">Le délai </w:t>
      </w:r>
      <w:r w:rsidR="00A23B66">
        <w:rPr>
          <w:rFonts w:asciiTheme="minorHAnsi" w:hAnsiTheme="minorHAnsi" w:cstheme="minorHAnsi"/>
          <w:sz w:val="22"/>
          <w:szCs w:val="22"/>
        </w:rPr>
        <w:t xml:space="preserve">de livraison ne doit pas excéder 2 mois comme stipulé </w:t>
      </w:r>
      <w:r w:rsidRPr="00F676D2">
        <w:rPr>
          <w:rFonts w:asciiTheme="minorHAnsi" w:hAnsiTheme="minorHAnsi" w:cstheme="minorHAnsi"/>
          <w:sz w:val="22"/>
          <w:szCs w:val="22"/>
        </w:rPr>
        <w:t xml:space="preserve">dans le cahier des charges techniques (CCTP) joint. </w:t>
      </w:r>
    </w:p>
    <w:p w14:paraId="128A05D7" w14:textId="77777777" w:rsidR="00F676D2" w:rsidRDefault="00F676D2" w:rsidP="00C5315E">
      <w:pPr>
        <w:jc w:val="both"/>
        <w:rPr>
          <w:rFonts w:ascii="Arial" w:hAnsi="Arial" w:cs="Arial"/>
          <w:sz w:val="22"/>
          <w:szCs w:val="22"/>
        </w:rPr>
      </w:pPr>
    </w:p>
    <w:p w14:paraId="46C91FE8" w14:textId="5BD57F8B" w:rsidR="00FD378F" w:rsidRPr="004E5855" w:rsidRDefault="00FD378F" w:rsidP="00274C48">
      <w:pPr>
        <w:jc w:val="both"/>
        <w:rPr>
          <w:rFonts w:ascii="Arial" w:hAnsi="Arial" w:cs="Arial"/>
        </w:rPr>
      </w:pPr>
    </w:p>
    <w:p w14:paraId="15D3DC7F" w14:textId="5BBE347C" w:rsidR="003D2F8F" w:rsidRPr="00163CD1" w:rsidRDefault="00FD378F" w:rsidP="003D2F8F">
      <w:pPr>
        <w:pBdr>
          <w:bottom w:val="single" w:sz="4" w:space="1" w:color="auto"/>
        </w:pBdr>
        <w:autoSpaceDE/>
        <w:autoSpaceDN/>
        <w:jc w:val="both"/>
        <w:rPr>
          <w:rFonts w:asciiTheme="minorHAnsi" w:hAnsiTheme="minorHAnsi" w:cstheme="minorHAnsi"/>
          <w:b/>
          <w:sz w:val="22"/>
          <w:szCs w:val="22"/>
        </w:rPr>
      </w:pPr>
      <w:r w:rsidRPr="00163CD1">
        <w:rPr>
          <w:rFonts w:asciiTheme="minorHAnsi" w:hAnsiTheme="minorHAnsi" w:cstheme="minorHAnsi"/>
          <w:b/>
          <w:sz w:val="22"/>
          <w:szCs w:val="22"/>
        </w:rPr>
        <w:t xml:space="preserve">3. </w:t>
      </w:r>
      <w:r w:rsidR="003D2F8F" w:rsidRPr="00163CD1">
        <w:rPr>
          <w:rFonts w:asciiTheme="minorHAnsi" w:hAnsiTheme="minorHAnsi" w:cstheme="minorHAnsi"/>
          <w:b/>
          <w:sz w:val="22"/>
          <w:szCs w:val="22"/>
        </w:rPr>
        <w:t>PRIX</w:t>
      </w:r>
      <w:r w:rsidR="0019664C" w:rsidRPr="00163CD1">
        <w:rPr>
          <w:rFonts w:asciiTheme="minorHAnsi" w:hAnsiTheme="minorHAnsi" w:cstheme="minorHAnsi"/>
          <w:b/>
          <w:sz w:val="22"/>
          <w:szCs w:val="22"/>
        </w:rPr>
        <w:t xml:space="preserve"> </w:t>
      </w:r>
      <w:r w:rsidR="00F676D2" w:rsidRPr="00163CD1">
        <w:rPr>
          <w:rFonts w:asciiTheme="minorHAnsi" w:hAnsiTheme="minorHAnsi" w:cstheme="minorHAnsi"/>
          <w:b/>
          <w:sz w:val="22"/>
          <w:szCs w:val="22"/>
        </w:rPr>
        <w:t>DU MARCHE</w:t>
      </w:r>
    </w:p>
    <w:p w14:paraId="7BBEA403" w14:textId="77777777" w:rsidR="003D2F8F" w:rsidRPr="00163CD1" w:rsidRDefault="003D2F8F" w:rsidP="003D2F8F">
      <w:pPr>
        <w:autoSpaceDE/>
        <w:autoSpaceDN/>
        <w:jc w:val="both"/>
        <w:rPr>
          <w:rFonts w:asciiTheme="minorHAnsi" w:hAnsiTheme="minorHAnsi" w:cstheme="minorHAnsi"/>
          <w:b/>
          <w:sz w:val="22"/>
          <w:szCs w:val="22"/>
        </w:rPr>
      </w:pPr>
    </w:p>
    <w:p w14:paraId="5BA709EA" w14:textId="2A83151B" w:rsidR="003D2F8F" w:rsidRPr="00163CD1" w:rsidRDefault="00FD378F" w:rsidP="00C91E60">
      <w:pPr>
        <w:tabs>
          <w:tab w:val="left" w:pos="1100"/>
        </w:tabs>
        <w:ind w:right="-1"/>
        <w:jc w:val="both"/>
        <w:rPr>
          <w:rFonts w:asciiTheme="minorHAnsi" w:eastAsiaTheme="majorEastAsia" w:hAnsiTheme="minorHAnsi" w:cstheme="minorHAnsi"/>
          <w:b/>
          <w:bCs/>
          <w:sz w:val="22"/>
          <w:szCs w:val="22"/>
        </w:rPr>
      </w:pPr>
      <w:r w:rsidRPr="00163CD1">
        <w:rPr>
          <w:rFonts w:asciiTheme="minorHAnsi" w:hAnsiTheme="minorHAnsi" w:cstheme="minorHAnsi"/>
          <w:b/>
          <w:sz w:val="22"/>
          <w:szCs w:val="22"/>
        </w:rPr>
        <w:t>3.1 Nature du prix</w:t>
      </w:r>
    </w:p>
    <w:p w14:paraId="3234358B" w14:textId="77777777" w:rsidR="003D2F8F" w:rsidRPr="00163CD1" w:rsidRDefault="003D2F8F" w:rsidP="003D2F8F">
      <w:pPr>
        <w:autoSpaceDE/>
        <w:autoSpaceDN/>
        <w:jc w:val="both"/>
        <w:rPr>
          <w:rFonts w:asciiTheme="minorHAnsi" w:hAnsiTheme="minorHAnsi" w:cstheme="minorHAnsi"/>
          <w:sz w:val="22"/>
          <w:szCs w:val="22"/>
        </w:rPr>
      </w:pPr>
    </w:p>
    <w:p w14:paraId="692DA29C" w14:textId="4404B1F2" w:rsidR="00F638D1" w:rsidRPr="00163CD1" w:rsidRDefault="00163CD1" w:rsidP="00875971">
      <w:pPr>
        <w:autoSpaceDE/>
        <w:autoSpaceDN/>
        <w:jc w:val="both"/>
        <w:rPr>
          <w:rFonts w:asciiTheme="minorHAnsi" w:hAnsiTheme="minorHAnsi" w:cstheme="minorHAnsi"/>
          <w:sz w:val="22"/>
          <w:szCs w:val="22"/>
        </w:rPr>
      </w:pPr>
      <w:bookmarkStart w:id="11" w:name="_Hlk210317964"/>
      <w:r w:rsidRPr="00163CD1">
        <w:rPr>
          <w:rFonts w:asciiTheme="minorHAnsi" w:hAnsiTheme="minorHAnsi" w:cstheme="minorHAnsi"/>
          <w:sz w:val="22"/>
          <w:szCs w:val="22"/>
        </w:rPr>
        <w:t>Le prix est global et forfaitaire</w:t>
      </w:r>
      <w:r w:rsidR="00F638D1" w:rsidRPr="00163CD1">
        <w:rPr>
          <w:rFonts w:asciiTheme="minorHAnsi" w:hAnsiTheme="minorHAnsi" w:cstheme="minorHAnsi"/>
          <w:sz w:val="22"/>
          <w:szCs w:val="22"/>
        </w:rPr>
        <w:t xml:space="preserve"> exprimé en euros hors taxes dans </w:t>
      </w:r>
      <w:r w:rsidRPr="00163CD1">
        <w:rPr>
          <w:rFonts w:asciiTheme="minorHAnsi" w:hAnsiTheme="minorHAnsi" w:cstheme="minorHAnsi"/>
          <w:sz w:val="22"/>
          <w:szCs w:val="22"/>
        </w:rPr>
        <w:t>la décomposition du prix global et forfaitaire transmise par le titulaire</w:t>
      </w:r>
      <w:r w:rsidR="00F638D1" w:rsidRPr="00163CD1">
        <w:rPr>
          <w:rFonts w:asciiTheme="minorHAnsi" w:hAnsiTheme="minorHAnsi" w:cstheme="minorHAnsi"/>
          <w:sz w:val="22"/>
          <w:szCs w:val="22"/>
        </w:rPr>
        <w:t xml:space="preserve"> en </w:t>
      </w:r>
      <w:r w:rsidR="00F638D1" w:rsidRPr="00163CD1">
        <w:rPr>
          <w:rFonts w:asciiTheme="minorHAnsi" w:hAnsiTheme="minorHAnsi" w:cstheme="minorHAnsi"/>
          <w:sz w:val="22"/>
          <w:szCs w:val="22"/>
          <w:u w:val="single"/>
        </w:rPr>
        <w:t>annexe 1</w:t>
      </w:r>
      <w:r w:rsidR="00F638D1" w:rsidRPr="00163CD1">
        <w:rPr>
          <w:rFonts w:asciiTheme="minorHAnsi" w:hAnsiTheme="minorHAnsi" w:cstheme="minorHAnsi"/>
          <w:sz w:val="22"/>
          <w:szCs w:val="22"/>
        </w:rPr>
        <w:t xml:space="preserve"> du présent acte d’engagement.</w:t>
      </w:r>
    </w:p>
    <w:bookmarkEnd w:id="11"/>
    <w:p w14:paraId="6FAF5AFC" w14:textId="77777777" w:rsidR="00F638D1" w:rsidRPr="00163CD1" w:rsidRDefault="00F638D1" w:rsidP="00F638D1">
      <w:pPr>
        <w:autoSpaceDE/>
        <w:autoSpaceDN/>
        <w:rPr>
          <w:rFonts w:asciiTheme="minorHAnsi" w:hAnsiTheme="minorHAnsi" w:cstheme="minorHAnsi"/>
          <w:sz w:val="22"/>
          <w:szCs w:val="22"/>
        </w:rPr>
      </w:pPr>
    </w:p>
    <w:p w14:paraId="0B6F396A" w14:textId="63385B3C" w:rsidR="00274C48" w:rsidRPr="00163CD1" w:rsidRDefault="00274C48" w:rsidP="00274C48">
      <w:pPr>
        <w:jc w:val="both"/>
        <w:rPr>
          <w:rFonts w:asciiTheme="minorHAnsi" w:hAnsiTheme="minorHAnsi" w:cstheme="minorHAnsi"/>
          <w:sz w:val="22"/>
          <w:szCs w:val="22"/>
        </w:rPr>
      </w:pPr>
      <w:r w:rsidRPr="00163CD1">
        <w:rPr>
          <w:rFonts w:asciiTheme="minorHAnsi" w:hAnsiTheme="minorHAnsi" w:cstheme="minorHAnsi"/>
          <w:sz w:val="22"/>
          <w:szCs w:val="22"/>
        </w:rPr>
        <w:t>Le</w:t>
      </w:r>
      <w:r w:rsidR="005F08BD" w:rsidRPr="00163CD1">
        <w:rPr>
          <w:rFonts w:asciiTheme="minorHAnsi" w:hAnsiTheme="minorHAnsi" w:cstheme="minorHAnsi"/>
          <w:sz w:val="22"/>
          <w:szCs w:val="22"/>
        </w:rPr>
        <w:t>s prix sont</w:t>
      </w:r>
      <w:r w:rsidRPr="00163CD1">
        <w:rPr>
          <w:rFonts w:asciiTheme="minorHAnsi" w:hAnsiTheme="minorHAnsi" w:cstheme="minorHAnsi"/>
          <w:sz w:val="22"/>
          <w:szCs w:val="22"/>
        </w:rPr>
        <w:t xml:space="preserve"> réputé</w:t>
      </w:r>
      <w:r w:rsidR="005F08BD" w:rsidRPr="00163CD1">
        <w:rPr>
          <w:rFonts w:asciiTheme="minorHAnsi" w:hAnsiTheme="minorHAnsi" w:cstheme="minorHAnsi"/>
          <w:sz w:val="22"/>
          <w:szCs w:val="22"/>
        </w:rPr>
        <w:t>s</w:t>
      </w:r>
      <w:r w:rsidRPr="00163CD1">
        <w:rPr>
          <w:rFonts w:asciiTheme="minorHAnsi" w:hAnsiTheme="minorHAnsi" w:cstheme="minorHAnsi"/>
          <w:sz w:val="22"/>
          <w:szCs w:val="22"/>
        </w:rPr>
        <w:t xml:space="preserve"> comprendre </w:t>
      </w:r>
      <w:r w:rsidRPr="00163CD1">
        <w:rPr>
          <w:rFonts w:asciiTheme="minorHAnsi" w:hAnsiTheme="minorHAnsi" w:cstheme="minorHAnsi"/>
          <w:b/>
          <w:sz w:val="22"/>
          <w:szCs w:val="22"/>
        </w:rPr>
        <w:t>toutes charges fiscales, parafiscales</w:t>
      </w:r>
      <w:r w:rsidRPr="00163CD1">
        <w:rPr>
          <w:rFonts w:asciiTheme="minorHAnsi" w:hAnsiTheme="minorHAnsi" w:cstheme="minorHAnsi"/>
          <w:sz w:val="22"/>
          <w:szCs w:val="22"/>
        </w:rPr>
        <w:t xml:space="preserve"> ou autres frappant</w:t>
      </w:r>
      <w:r w:rsidR="00C74D99" w:rsidRPr="00163CD1">
        <w:rPr>
          <w:rFonts w:asciiTheme="minorHAnsi" w:hAnsiTheme="minorHAnsi" w:cstheme="minorHAnsi"/>
          <w:sz w:val="22"/>
          <w:szCs w:val="22"/>
        </w:rPr>
        <w:t xml:space="preserve"> obligatoirement la prestation, telles que :</w:t>
      </w:r>
    </w:p>
    <w:p w14:paraId="553C153F" w14:textId="5884478E" w:rsidR="00C74D99" w:rsidRPr="00163CD1" w:rsidRDefault="00C74D99" w:rsidP="00274C48">
      <w:pPr>
        <w:jc w:val="both"/>
        <w:rPr>
          <w:rFonts w:asciiTheme="minorHAnsi" w:hAnsiTheme="minorHAnsi" w:cstheme="minorHAnsi"/>
          <w:sz w:val="22"/>
          <w:szCs w:val="22"/>
        </w:rPr>
      </w:pPr>
    </w:p>
    <w:p w14:paraId="3458166B" w14:textId="77777777" w:rsidR="00163CD1" w:rsidRPr="00163CD1" w:rsidRDefault="00163CD1" w:rsidP="00163CD1">
      <w:pPr>
        <w:numPr>
          <w:ilvl w:val="0"/>
          <w:numId w:val="12"/>
        </w:numPr>
        <w:jc w:val="both"/>
        <w:rPr>
          <w:rFonts w:asciiTheme="minorHAnsi" w:hAnsiTheme="minorHAnsi" w:cstheme="minorHAnsi"/>
          <w:sz w:val="22"/>
          <w:szCs w:val="22"/>
        </w:rPr>
      </w:pPr>
      <w:r w:rsidRPr="00163CD1">
        <w:rPr>
          <w:rFonts w:asciiTheme="minorHAnsi" w:hAnsiTheme="minorHAnsi" w:cstheme="minorHAnsi"/>
          <w:sz w:val="22"/>
          <w:szCs w:val="22"/>
        </w:rPr>
        <w:t>Les frais d’assurance, de conditionnement, d’emballage, de manutention, de stockage, de transport jusqu'au lieu de livraison ;</w:t>
      </w:r>
    </w:p>
    <w:p w14:paraId="3260E655" w14:textId="77777777" w:rsidR="00163CD1" w:rsidRPr="00163CD1" w:rsidRDefault="00163CD1" w:rsidP="00163CD1">
      <w:pPr>
        <w:numPr>
          <w:ilvl w:val="0"/>
          <w:numId w:val="12"/>
        </w:numPr>
        <w:jc w:val="both"/>
        <w:rPr>
          <w:rFonts w:asciiTheme="minorHAnsi" w:hAnsiTheme="minorHAnsi" w:cstheme="minorHAnsi"/>
          <w:sz w:val="22"/>
          <w:szCs w:val="22"/>
        </w:rPr>
      </w:pPr>
      <w:r w:rsidRPr="00163CD1">
        <w:rPr>
          <w:rFonts w:asciiTheme="minorHAnsi" w:hAnsiTheme="minorHAnsi" w:cstheme="minorHAnsi"/>
          <w:sz w:val="22"/>
          <w:szCs w:val="22"/>
        </w:rPr>
        <w:t>Les frais d’assurance, notamment en responsabilité civile.</w:t>
      </w:r>
    </w:p>
    <w:p w14:paraId="4A710E17" w14:textId="0B1E786E" w:rsidR="00163CD1" w:rsidRDefault="00163CD1" w:rsidP="00163CD1">
      <w:pPr>
        <w:numPr>
          <w:ilvl w:val="0"/>
          <w:numId w:val="12"/>
        </w:numPr>
        <w:jc w:val="both"/>
        <w:rPr>
          <w:rFonts w:asciiTheme="minorHAnsi" w:hAnsiTheme="minorHAnsi" w:cstheme="minorHAnsi"/>
          <w:sz w:val="22"/>
          <w:szCs w:val="22"/>
        </w:rPr>
      </w:pPr>
      <w:r w:rsidRPr="00163CD1">
        <w:rPr>
          <w:rFonts w:asciiTheme="minorHAnsi" w:hAnsiTheme="minorHAnsi" w:cstheme="minorHAnsi"/>
          <w:sz w:val="22"/>
          <w:szCs w:val="22"/>
        </w:rPr>
        <w:t xml:space="preserve">La main d’œuvre </w:t>
      </w:r>
    </w:p>
    <w:p w14:paraId="4FEA37A8" w14:textId="77777777" w:rsidR="00163CD1" w:rsidRDefault="00163CD1" w:rsidP="00163CD1">
      <w:pPr>
        <w:jc w:val="both"/>
        <w:rPr>
          <w:rFonts w:asciiTheme="minorHAnsi" w:hAnsiTheme="minorHAnsi" w:cstheme="minorHAnsi"/>
          <w:sz w:val="22"/>
          <w:szCs w:val="22"/>
        </w:rPr>
      </w:pPr>
    </w:p>
    <w:p w14:paraId="2AFEDB72" w14:textId="10ACCABC" w:rsidR="00163CD1" w:rsidRPr="00163CD1" w:rsidRDefault="00163CD1" w:rsidP="00163CD1">
      <w:pPr>
        <w:jc w:val="both"/>
        <w:rPr>
          <w:rFonts w:asciiTheme="minorHAnsi" w:hAnsiTheme="minorHAnsi" w:cstheme="minorHAnsi"/>
          <w:sz w:val="22"/>
          <w:szCs w:val="22"/>
        </w:rPr>
      </w:pPr>
      <w:r w:rsidRPr="00163CD1">
        <w:rPr>
          <w:rFonts w:asciiTheme="minorHAnsi" w:hAnsiTheme="minorHAnsi" w:cstheme="minorHAnsi"/>
          <w:sz w:val="22"/>
          <w:szCs w:val="22"/>
        </w:rPr>
        <w:t>Le taux de TVA est le taux légal en vigueur lors de la conclusion du marché.</w:t>
      </w:r>
    </w:p>
    <w:p w14:paraId="196E6660" w14:textId="77777777" w:rsidR="00274C48" w:rsidRPr="00E6685E" w:rsidRDefault="00274C48" w:rsidP="003D2F8F">
      <w:pPr>
        <w:autoSpaceDE/>
        <w:autoSpaceDN/>
        <w:jc w:val="both"/>
        <w:rPr>
          <w:rFonts w:ascii="Arial" w:hAnsi="Arial" w:cs="Arial"/>
          <w:sz w:val="22"/>
          <w:szCs w:val="22"/>
        </w:rPr>
      </w:pPr>
    </w:p>
    <w:p w14:paraId="5F30FBAB" w14:textId="6404CDDD" w:rsidR="003D2F8F" w:rsidRPr="00163CD1" w:rsidRDefault="00C451EB" w:rsidP="00C91E60">
      <w:pPr>
        <w:tabs>
          <w:tab w:val="left" w:pos="1100"/>
        </w:tabs>
        <w:ind w:right="-1"/>
        <w:jc w:val="both"/>
        <w:rPr>
          <w:rFonts w:asciiTheme="minorHAnsi" w:hAnsiTheme="minorHAnsi" w:cstheme="minorHAnsi"/>
          <w:b/>
          <w:sz w:val="22"/>
          <w:szCs w:val="22"/>
        </w:rPr>
      </w:pPr>
      <w:bookmarkStart w:id="12" w:name="_Toc401308847"/>
      <w:r w:rsidRPr="00163CD1">
        <w:rPr>
          <w:rFonts w:asciiTheme="minorHAnsi" w:hAnsiTheme="minorHAnsi" w:cstheme="minorHAnsi"/>
          <w:b/>
          <w:sz w:val="22"/>
          <w:szCs w:val="22"/>
        </w:rPr>
        <w:t>3.2</w:t>
      </w:r>
      <w:r w:rsidR="003D2F8F" w:rsidRPr="00163CD1">
        <w:rPr>
          <w:rFonts w:asciiTheme="minorHAnsi" w:hAnsiTheme="minorHAnsi" w:cstheme="minorHAnsi"/>
          <w:b/>
          <w:sz w:val="22"/>
          <w:szCs w:val="22"/>
        </w:rPr>
        <w:t xml:space="preserve"> </w:t>
      </w:r>
      <w:r w:rsidR="00FD378F" w:rsidRPr="00163CD1">
        <w:rPr>
          <w:rFonts w:asciiTheme="minorHAnsi" w:hAnsiTheme="minorHAnsi" w:cstheme="minorHAnsi"/>
          <w:b/>
          <w:sz w:val="22"/>
          <w:szCs w:val="22"/>
        </w:rPr>
        <w:t xml:space="preserve">Révision </w:t>
      </w:r>
      <w:r w:rsidR="003D2F8F" w:rsidRPr="00163CD1">
        <w:rPr>
          <w:rFonts w:asciiTheme="minorHAnsi" w:hAnsiTheme="minorHAnsi" w:cstheme="minorHAnsi"/>
          <w:b/>
          <w:sz w:val="22"/>
          <w:szCs w:val="22"/>
        </w:rPr>
        <w:t>des prix</w:t>
      </w:r>
      <w:bookmarkEnd w:id="12"/>
    </w:p>
    <w:p w14:paraId="7533CA86" w14:textId="77777777" w:rsidR="003D2F8F" w:rsidRPr="00163CD1" w:rsidRDefault="003D2F8F" w:rsidP="003D2F8F">
      <w:pPr>
        <w:autoSpaceDE/>
        <w:autoSpaceDN/>
        <w:rPr>
          <w:rFonts w:asciiTheme="minorHAnsi" w:hAnsiTheme="minorHAnsi" w:cstheme="minorHAnsi"/>
          <w:sz w:val="22"/>
          <w:szCs w:val="22"/>
        </w:rPr>
      </w:pPr>
    </w:p>
    <w:p w14:paraId="5EED7D19" w14:textId="4EC245D8" w:rsidR="003D2F8F" w:rsidRPr="00163CD1" w:rsidRDefault="00163CD1" w:rsidP="003D2F8F">
      <w:pPr>
        <w:autoSpaceDE/>
        <w:autoSpaceDN/>
        <w:jc w:val="both"/>
        <w:rPr>
          <w:rFonts w:asciiTheme="minorHAnsi" w:hAnsiTheme="minorHAnsi" w:cstheme="minorHAnsi"/>
          <w:sz w:val="22"/>
          <w:szCs w:val="22"/>
        </w:rPr>
      </w:pPr>
      <w:r>
        <w:rPr>
          <w:rFonts w:asciiTheme="minorHAnsi" w:hAnsiTheme="minorHAnsi" w:cstheme="minorHAnsi"/>
          <w:sz w:val="22"/>
          <w:szCs w:val="22"/>
        </w:rPr>
        <w:t xml:space="preserve">Les prix sont fermes. </w:t>
      </w:r>
    </w:p>
    <w:p w14:paraId="4295BF50" w14:textId="77777777" w:rsidR="00815B90" w:rsidRDefault="00815B90" w:rsidP="00F638D1">
      <w:pPr>
        <w:jc w:val="both"/>
        <w:rPr>
          <w:rFonts w:ascii="Arial" w:hAnsi="Arial" w:cs="Arial"/>
          <w:sz w:val="22"/>
          <w:szCs w:val="22"/>
        </w:rPr>
      </w:pPr>
    </w:p>
    <w:p w14:paraId="1FD341CA" w14:textId="7F113F6B" w:rsidR="00C451EB" w:rsidRPr="008F658E" w:rsidRDefault="00F638D1" w:rsidP="00C451EB">
      <w:pPr>
        <w:autoSpaceDE/>
        <w:autoSpaceDN/>
        <w:rPr>
          <w:rFonts w:asciiTheme="minorHAnsi" w:hAnsiTheme="minorHAnsi" w:cstheme="minorHAnsi"/>
          <w:b/>
          <w:sz w:val="22"/>
          <w:szCs w:val="22"/>
        </w:rPr>
      </w:pPr>
      <w:bookmarkStart w:id="13" w:name="_Hlk209801244"/>
      <w:r w:rsidRPr="008F658E">
        <w:rPr>
          <w:rFonts w:asciiTheme="minorHAnsi" w:hAnsiTheme="minorHAnsi" w:cstheme="minorHAnsi"/>
          <w:b/>
          <w:sz w:val="22"/>
          <w:szCs w:val="22"/>
        </w:rPr>
        <w:t>3.4</w:t>
      </w:r>
      <w:r w:rsidR="004E5855" w:rsidRPr="008F658E">
        <w:rPr>
          <w:rFonts w:asciiTheme="minorHAnsi" w:hAnsiTheme="minorHAnsi" w:cstheme="minorHAnsi"/>
          <w:b/>
          <w:sz w:val="22"/>
          <w:szCs w:val="22"/>
        </w:rPr>
        <w:t xml:space="preserve"> </w:t>
      </w:r>
      <w:r w:rsidR="004A3CA3">
        <w:rPr>
          <w:rFonts w:asciiTheme="minorHAnsi" w:hAnsiTheme="minorHAnsi" w:cstheme="minorHAnsi"/>
          <w:b/>
          <w:sz w:val="22"/>
          <w:szCs w:val="22"/>
        </w:rPr>
        <w:t>MONTANT DE LA PROPOSITION</w:t>
      </w:r>
      <w:r w:rsidR="001F0ADA">
        <w:rPr>
          <w:rFonts w:asciiTheme="minorHAnsi" w:hAnsiTheme="minorHAnsi" w:cstheme="minorHAnsi"/>
          <w:b/>
          <w:sz w:val="22"/>
          <w:szCs w:val="22"/>
        </w:rPr>
        <w:t xml:space="preserve"> (base)</w:t>
      </w:r>
    </w:p>
    <w:bookmarkEnd w:id="13"/>
    <w:p w14:paraId="66D54830" w14:textId="0F6CD5AD" w:rsidR="002D1F26" w:rsidRPr="00E6685E" w:rsidRDefault="002D1F26" w:rsidP="002D1F26">
      <w:pPr>
        <w:adjustRightInd w:val="0"/>
        <w:rPr>
          <w:rFonts w:ascii="Calibri,Bold" w:hAnsi="Calibri,Bold" w:cs="Calibri,Bold"/>
          <w:b/>
          <w:bCs/>
          <w:sz w:val="22"/>
          <w:szCs w:val="22"/>
        </w:rPr>
      </w:pPr>
    </w:p>
    <w:p w14:paraId="47347738" w14:textId="26FBAA1C" w:rsidR="00815B90" w:rsidRPr="00815B90" w:rsidRDefault="00815B90" w:rsidP="00815B90">
      <w:pPr>
        <w:autoSpaceDE/>
        <w:autoSpaceDN/>
        <w:rPr>
          <w:rFonts w:asciiTheme="minorHAnsi" w:hAnsiTheme="minorHAnsi" w:cstheme="minorHAnsi"/>
          <w:sz w:val="22"/>
          <w:szCs w:val="22"/>
        </w:rPr>
      </w:pPr>
      <w:r w:rsidRPr="00815B90">
        <w:rPr>
          <w:rFonts w:asciiTheme="minorHAnsi" w:hAnsiTheme="minorHAnsi" w:cstheme="minorHAnsi"/>
          <w:sz w:val="22"/>
          <w:szCs w:val="22"/>
        </w:rPr>
        <w:t xml:space="preserve">Résultant de la décomposition de Prix Global et Forfaitaire </w:t>
      </w:r>
      <w:r w:rsidR="001572D7">
        <w:rPr>
          <w:rFonts w:asciiTheme="minorHAnsi" w:hAnsiTheme="minorHAnsi" w:cstheme="minorHAnsi"/>
          <w:sz w:val="22"/>
          <w:szCs w:val="22"/>
        </w:rPr>
        <w:t xml:space="preserve">selon proposition </w:t>
      </w:r>
      <w:r w:rsidR="001F0ADA">
        <w:rPr>
          <w:rFonts w:asciiTheme="minorHAnsi" w:hAnsiTheme="minorHAnsi" w:cstheme="minorHAnsi"/>
          <w:sz w:val="22"/>
          <w:szCs w:val="22"/>
        </w:rPr>
        <w:t xml:space="preserve">commerciale </w:t>
      </w:r>
      <w:r w:rsidR="001572D7">
        <w:rPr>
          <w:rFonts w:asciiTheme="minorHAnsi" w:hAnsiTheme="minorHAnsi" w:cstheme="minorHAnsi"/>
          <w:sz w:val="22"/>
          <w:szCs w:val="22"/>
        </w:rPr>
        <w:t xml:space="preserve">en </w:t>
      </w:r>
      <w:r w:rsidRPr="00815B90">
        <w:rPr>
          <w:rFonts w:asciiTheme="minorHAnsi" w:hAnsiTheme="minorHAnsi" w:cstheme="minorHAnsi"/>
          <w:sz w:val="22"/>
          <w:szCs w:val="22"/>
        </w:rPr>
        <w:t>annexe 1 du présent acte d’engagement :</w:t>
      </w:r>
    </w:p>
    <w:tbl>
      <w:tblPr>
        <w:tblpPr w:leftFromText="141" w:rightFromText="141" w:vertAnchor="text" w:horzAnchor="margin" w:tblpX="-299" w:tblpY="196"/>
        <w:tblW w:w="10065" w:type="dxa"/>
        <w:tblLayout w:type="fixed"/>
        <w:tblCellMar>
          <w:left w:w="0" w:type="dxa"/>
          <w:right w:w="0" w:type="dxa"/>
        </w:tblCellMar>
        <w:tblLook w:val="0000" w:firstRow="0" w:lastRow="0" w:firstColumn="0" w:lastColumn="0" w:noHBand="0" w:noVBand="0"/>
      </w:tblPr>
      <w:tblGrid>
        <w:gridCol w:w="4947"/>
        <w:gridCol w:w="1842"/>
        <w:gridCol w:w="709"/>
        <w:gridCol w:w="1701"/>
        <w:gridCol w:w="866"/>
      </w:tblGrid>
      <w:tr w:rsidR="004A3CA3" w14:paraId="2B27A7AC" w14:textId="77777777" w:rsidTr="00613751">
        <w:tc>
          <w:tcPr>
            <w:tcW w:w="4947"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7DDED6D7" w14:textId="2AB742F5" w:rsidR="004A3CA3" w:rsidRPr="004A3CA3" w:rsidRDefault="004A3CA3" w:rsidP="004A3CA3">
            <w:pPr>
              <w:widowControl w:val="0"/>
              <w:adjustRightInd w:val="0"/>
              <w:spacing w:before="60" w:after="60"/>
              <w:ind w:left="108" w:right="89"/>
              <w:jc w:val="right"/>
              <w:rPr>
                <w:rFonts w:asciiTheme="minorHAnsi" w:hAnsiTheme="minorHAnsi" w:cstheme="minorHAnsi"/>
                <w:sz w:val="22"/>
                <w:szCs w:val="22"/>
              </w:rPr>
            </w:pPr>
            <w:r>
              <w:rPr>
                <w:rFonts w:asciiTheme="minorHAnsi" w:hAnsiTheme="minorHAnsi" w:cstheme="minorHAnsi"/>
                <w:sz w:val="22"/>
                <w:szCs w:val="22"/>
              </w:rPr>
              <w:t>Montant global et forfaitaire</w:t>
            </w:r>
          </w:p>
        </w:tc>
        <w:tc>
          <w:tcPr>
            <w:tcW w:w="1842"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68E4E4DA" w14:textId="77777777" w:rsidR="004A3CA3" w:rsidRPr="00464355" w:rsidRDefault="004A3CA3" w:rsidP="00613751">
            <w:pPr>
              <w:widowControl w:val="0"/>
              <w:adjustRightInd w:val="0"/>
              <w:spacing w:before="60" w:after="60"/>
              <w:ind w:left="108" w:right="89"/>
              <w:rPr>
                <w:rFonts w:ascii="Arial" w:hAnsi="Arial" w:cs="Arial"/>
                <w:sz w:val="24"/>
                <w:szCs w:val="24"/>
              </w:rPr>
            </w:pPr>
          </w:p>
        </w:tc>
        <w:tc>
          <w:tcPr>
            <w:tcW w:w="709"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302C5B95" w14:textId="77777777" w:rsidR="004A3CA3" w:rsidRDefault="004A3CA3" w:rsidP="00613751">
            <w:pPr>
              <w:widowControl w:val="0"/>
              <w:adjustRightInd w:val="0"/>
              <w:spacing w:before="60" w:after="60"/>
              <w:ind w:left="109" w:right="94"/>
              <w:rPr>
                <w:rFonts w:ascii="Arial" w:hAnsi="Arial" w:cs="Arial"/>
                <w:b/>
                <w:bCs/>
                <w:color w:val="000000"/>
              </w:rPr>
            </w:pPr>
            <w:r>
              <w:rPr>
                <w:rFonts w:ascii="Arial" w:hAnsi="Arial" w:cs="Arial"/>
                <w:b/>
                <w:bCs/>
                <w:color w:val="000000"/>
              </w:rPr>
              <w:t>€ HT</w:t>
            </w:r>
          </w:p>
        </w:tc>
        <w:tc>
          <w:tcPr>
            <w:tcW w:w="1701" w:type="dxa"/>
            <w:tcBorders>
              <w:top w:val="single" w:sz="12" w:space="0" w:color="7F7F7F"/>
              <w:left w:val="single" w:sz="12" w:space="0" w:color="7F7F7F"/>
              <w:bottom w:val="single" w:sz="12" w:space="0" w:color="7F7F7F"/>
              <w:right w:val="single" w:sz="12" w:space="0" w:color="7F7F7F"/>
            </w:tcBorders>
            <w:shd w:val="clear" w:color="auto" w:fill="auto"/>
          </w:tcPr>
          <w:p w14:paraId="30C23B8C" w14:textId="77777777" w:rsidR="004A3CA3" w:rsidRDefault="004A3CA3" w:rsidP="00613751">
            <w:pPr>
              <w:widowControl w:val="0"/>
              <w:adjustRightInd w:val="0"/>
              <w:spacing w:before="60" w:after="60"/>
              <w:ind w:left="109" w:right="94"/>
              <w:rPr>
                <w:rFonts w:ascii="Arial" w:hAnsi="Arial" w:cs="Arial"/>
                <w:b/>
                <w:bCs/>
                <w:color w:val="000000"/>
              </w:rPr>
            </w:pPr>
          </w:p>
        </w:tc>
        <w:tc>
          <w:tcPr>
            <w:tcW w:w="866"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26732A3A" w14:textId="77777777" w:rsidR="004A3CA3" w:rsidRDefault="004A3CA3" w:rsidP="00613751">
            <w:pPr>
              <w:widowControl w:val="0"/>
              <w:adjustRightInd w:val="0"/>
              <w:spacing w:before="60" w:after="60"/>
              <w:ind w:left="109" w:right="94"/>
              <w:rPr>
                <w:rFonts w:ascii="Arial" w:hAnsi="Arial" w:cs="Arial"/>
                <w:b/>
                <w:bCs/>
                <w:color w:val="000000"/>
              </w:rPr>
            </w:pPr>
            <w:r>
              <w:rPr>
                <w:rFonts w:ascii="Arial" w:hAnsi="Arial" w:cs="Arial"/>
                <w:b/>
                <w:bCs/>
                <w:color w:val="000000"/>
              </w:rPr>
              <w:t>€ TTC</w:t>
            </w:r>
          </w:p>
        </w:tc>
      </w:tr>
    </w:tbl>
    <w:p w14:paraId="42CE89E4" w14:textId="77777777" w:rsidR="00815B90" w:rsidRPr="00815B90" w:rsidRDefault="00815B90" w:rsidP="00815B90">
      <w:pPr>
        <w:autoSpaceDE/>
        <w:autoSpaceDN/>
        <w:rPr>
          <w:rFonts w:asciiTheme="minorHAnsi" w:hAnsiTheme="minorHAnsi" w:cstheme="minorHAnsi"/>
          <w:sz w:val="22"/>
          <w:szCs w:val="22"/>
        </w:rPr>
      </w:pPr>
    </w:p>
    <w:p w14:paraId="32767680" w14:textId="4B7B550E" w:rsidR="004A3CA3" w:rsidRPr="004A3CA3" w:rsidRDefault="004A3CA3" w:rsidP="004A3CA3">
      <w:pPr>
        <w:autoSpaceDE/>
        <w:autoSpaceDN/>
        <w:rPr>
          <w:rFonts w:asciiTheme="minorHAnsi" w:hAnsiTheme="minorHAnsi" w:cstheme="minorHAnsi"/>
          <w:b/>
          <w:sz w:val="22"/>
          <w:szCs w:val="22"/>
        </w:rPr>
      </w:pPr>
      <w:bookmarkStart w:id="14" w:name="_Hlk210228422"/>
      <w:r>
        <w:rPr>
          <w:rFonts w:asciiTheme="minorHAnsi" w:hAnsiTheme="minorHAnsi" w:cstheme="minorHAnsi"/>
          <w:b/>
          <w:sz w:val="22"/>
          <w:szCs w:val="22"/>
        </w:rPr>
        <w:t xml:space="preserve">3.5 </w:t>
      </w:r>
      <w:r w:rsidRPr="004A3CA3">
        <w:rPr>
          <w:rFonts w:asciiTheme="minorHAnsi" w:hAnsiTheme="minorHAnsi" w:cstheme="minorHAnsi"/>
          <w:b/>
          <w:sz w:val="22"/>
          <w:szCs w:val="22"/>
        </w:rPr>
        <w:t xml:space="preserve">PRESTATIONS SUPPLEMENTAIRES EVENTUELLES </w:t>
      </w:r>
      <w:r w:rsidRPr="001572D7">
        <w:rPr>
          <w:rFonts w:asciiTheme="minorHAnsi" w:hAnsiTheme="minorHAnsi" w:cstheme="minorHAnsi"/>
          <w:b/>
          <w:sz w:val="22"/>
          <w:szCs w:val="22"/>
          <w:u w:val="single"/>
        </w:rPr>
        <w:t>OBLIGATOIRES</w:t>
      </w:r>
      <w:r w:rsidR="001F0ADA">
        <w:rPr>
          <w:rFonts w:asciiTheme="minorHAnsi" w:hAnsiTheme="minorHAnsi" w:cstheme="minorHAnsi"/>
          <w:b/>
          <w:sz w:val="22"/>
          <w:szCs w:val="22"/>
          <w:u w:val="single"/>
        </w:rPr>
        <w:t xml:space="preserve"> (base)</w:t>
      </w:r>
    </w:p>
    <w:tbl>
      <w:tblPr>
        <w:tblpPr w:leftFromText="141" w:rightFromText="141" w:vertAnchor="text" w:horzAnchor="margin" w:tblpX="-299" w:tblpY="196"/>
        <w:tblW w:w="10065" w:type="dxa"/>
        <w:tblLayout w:type="fixed"/>
        <w:tblCellMar>
          <w:left w:w="0" w:type="dxa"/>
          <w:right w:w="0" w:type="dxa"/>
        </w:tblCellMar>
        <w:tblLook w:val="0000" w:firstRow="0" w:lastRow="0" w:firstColumn="0" w:lastColumn="0" w:noHBand="0" w:noVBand="0"/>
      </w:tblPr>
      <w:tblGrid>
        <w:gridCol w:w="4947"/>
        <w:gridCol w:w="1842"/>
        <w:gridCol w:w="709"/>
        <w:gridCol w:w="1701"/>
        <w:gridCol w:w="866"/>
      </w:tblGrid>
      <w:tr w:rsidR="004A3CA3" w14:paraId="33EF3E71" w14:textId="77777777" w:rsidTr="00613751">
        <w:tc>
          <w:tcPr>
            <w:tcW w:w="4947"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05ACC7FF" w14:textId="770AA3B4" w:rsidR="004A3CA3" w:rsidRPr="004A3CA3" w:rsidRDefault="004A3CA3" w:rsidP="004A3CA3">
            <w:pPr>
              <w:widowControl w:val="0"/>
              <w:adjustRightInd w:val="0"/>
              <w:spacing w:before="60" w:after="60"/>
              <w:ind w:left="108" w:right="89"/>
              <w:jc w:val="right"/>
              <w:rPr>
                <w:rFonts w:asciiTheme="minorHAnsi" w:hAnsiTheme="minorHAnsi" w:cstheme="minorHAnsi"/>
                <w:sz w:val="22"/>
                <w:szCs w:val="22"/>
              </w:rPr>
            </w:pPr>
            <w:bookmarkStart w:id="15" w:name="_Hlk209804815"/>
            <w:bookmarkEnd w:id="14"/>
            <w:r w:rsidRPr="004A3CA3">
              <w:rPr>
                <w:rFonts w:asciiTheme="minorHAnsi" w:hAnsiTheme="minorHAnsi" w:cstheme="minorHAnsi"/>
                <w:sz w:val="22"/>
                <w:szCs w:val="22"/>
              </w:rPr>
              <w:t>PSE n°1 :   Extension de garantie</w:t>
            </w:r>
            <w:r w:rsidR="001F0ADA">
              <w:rPr>
                <w:rFonts w:asciiTheme="minorHAnsi" w:hAnsiTheme="minorHAnsi" w:cstheme="minorHAnsi"/>
                <w:sz w:val="22"/>
                <w:szCs w:val="22"/>
              </w:rPr>
              <w:t xml:space="preserve"> proposée</w:t>
            </w:r>
            <w:r w:rsidRPr="004A3CA3">
              <w:rPr>
                <w:rFonts w:asciiTheme="minorHAnsi" w:hAnsiTheme="minorHAnsi" w:cstheme="minorHAnsi"/>
                <w:sz w:val="22"/>
                <w:szCs w:val="22"/>
              </w:rPr>
              <w:t xml:space="preserve"> </w:t>
            </w:r>
          </w:p>
        </w:tc>
        <w:tc>
          <w:tcPr>
            <w:tcW w:w="1842"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50813DA7" w14:textId="77777777" w:rsidR="004A3CA3" w:rsidRPr="00464355" w:rsidRDefault="004A3CA3" w:rsidP="00613751">
            <w:pPr>
              <w:widowControl w:val="0"/>
              <w:adjustRightInd w:val="0"/>
              <w:spacing w:before="60" w:after="60"/>
              <w:ind w:left="108" w:right="89"/>
              <w:rPr>
                <w:rFonts w:ascii="Arial" w:hAnsi="Arial" w:cs="Arial"/>
                <w:sz w:val="24"/>
                <w:szCs w:val="24"/>
              </w:rPr>
            </w:pPr>
          </w:p>
        </w:tc>
        <w:tc>
          <w:tcPr>
            <w:tcW w:w="709"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09271C78" w14:textId="77777777" w:rsidR="004A3CA3" w:rsidRDefault="004A3CA3" w:rsidP="00613751">
            <w:pPr>
              <w:widowControl w:val="0"/>
              <w:adjustRightInd w:val="0"/>
              <w:spacing w:before="60" w:after="60"/>
              <w:ind w:left="109" w:right="94"/>
              <w:rPr>
                <w:rFonts w:ascii="Arial" w:hAnsi="Arial" w:cs="Arial"/>
                <w:b/>
                <w:bCs/>
                <w:color w:val="000000"/>
              </w:rPr>
            </w:pPr>
            <w:r>
              <w:rPr>
                <w:rFonts w:ascii="Arial" w:hAnsi="Arial" w:cs="Arial"/>
                <w:b/>
                <w:bCs/>
                <w:color w:val="000000"/>
              </w:rPr>
              <w:t>€ HT</w:t>
            </w:r>
          </w:p>
        </w:tc>
        <w:tc>
          <w:tcPr>
            <w:tcW w:w="1701" w:type="dxa"/>
            <w:tcBorders>
              <w:top w:val="single" w:sz="12" w:space="0" w:color="7F7F7F"/>
              <w:left w:val="single" w:sz="12" w:space="0" w:color="7F7F7F"/>
              <w:bottom w:val="single" w:sz="12" w:space="0" w:color="7F7F7F"/>
              <w:right w:val="single" w:sz="12" w:space="0" w:color="7F7F7F"/>
            </w:tcBorders>
            <w:shd w:val="clear" w:color="auto" w:fill="auto"/>
          </w:tcPr>
          <w:p w14:paraId="3C7BD12E" w14:textId="77777777" w:rsidR="004A3CA3" w:rsidRDefault="004A3CA3" w:rsidP="00613751">
            <w:pPr>
              <w:widowControl w:val="0"/>
              <w:adjustRightInd w:val="0"/>
              <w:spacing w:before="60" w:after="60"/>
              <w:ind w:left="109" w:right="94"/>
              <w:rPr>
                <w:rFonts w:ascii="Arial" w:hAnsi="Arial" w:cs="Arial"/>
                <w:b/>
                <w:bCs/>
                <w:color w:val="000000"/>
              </w:rPr>
            </w:pPr>
          </w:p>
        </w:tc>
        <w:tc>
          <w:tcPr>
            <w:tcW w:w="866"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7514A447" w14:textId="77777777" w:rsidR="004A3CA3" w:rsidRDefault="004A3CA3" w:rsidP="00613751">
            <w:pPr>
              <w:widowControl w:val="0"/>
              <w:adjustRightInd w:val="0"/>
              <w:spacing w:before="60" w:after="60"/>
              <w:ind w:left="109" w:right="94"/>
              <w:rPr>
                <w:rFonts w:ascii="Arial" w:hAnsi="Arial" w:cs="Arial"/>
                <w:b/>
                <w:bCs/>
                <w:color w:val="000000"/>
              </w:rPr>
            </w:pPr>
            <w:r>
              <w:rPr>
                <w:rFonts w:ascii="Arial" w:hAnsi="Arial" w:cs="Arial"/>
                <w:b/>
                <w:bCs/>
                <w:color w:val="000000"/>
              </w:rPr>
              <w:t>€ TTC</w:t>
            </w:r>
          </w:p>
        </w:tc>
      </w:tr>
      <w:bookmarkEnd w:id="15"/>
    </w:tbl>
    <w:p w14:paraId="50B73939" w14:textId="1C4D9AB1" w:rsidR="004A3CA3" w:rsidRDefault="004A3CA3" w:rsidP="004A3CA3">
      <w:pPr>
        <w:widowControl w:val="0"/>
        <w:adjustRightInd w:val="0"/>
        <w:spacing w:line="276" w:lineRule="auto"/>
        <w:ind w:right="111"/>
        <w:rPr>
          <w:rFonts w:asciiTheme="minorHAnsi" w:hAnsiTheme="minorHAnsi" w:cstheme="minorHAnsi"/>
          <w:b/>
          <w:sz w:val="22"/>
          <w:szCs w:val="22"/>
        </w:rPr>
      </w:pPr>
    </w:p>
    <w:p w14:paraId="3AA2CD8D" w14:textId="64C1F586" w:rsidR="001F0ADA" w:rsidRPr="004A3CA3" w:rsidRDefault="001F0ADA" w:rsidP="001F0ADA">
      <w:pPr>
        <w:autoSpaceDE/>
        <w:autoSpaceDN/>
        <w:rPr>
          <w:rFonts w:asciiTheme="minorHAnsi" w:hAnsiTheme="minorHAnsi" w:cstheme="minorHAnsi"/>
          <w:b/>
          <w:sz w:val="22"/>
          <w:szCs w:val="22"/>
        </w:rPr>
      </w:pPr>
      <w:r>
        <w:rPr>
          <w:rFonts w:asciiTheme="minorHAnsi" w:hAnsiTheme="minorHAnsi" w:cstheme="minorHAnsi"/>
          <w:b/>
          <w:sz w:val="22"/>
          <w:szCs w:val="22"/>
        </w:rPr>
        <w:t xml:space="preserve">3.6 </w:t>
      </w:r>
      <w:r w:rsidRPr="004A3CA3">
        <w:rPr>
          <w:rFonts w:asciiTheme="minorHAnsi" w:hAnsiTheme="minorHAnsi" w:cstheme="minorHAnsi"/>
          <w:b/>
          <w:sz w:val="22"/>
          <w:szCs w:val="22"/>
        </w:rPr>
        <w:t xml:space="preserve">PRESTATIONS </w:t>
      </w:r>
      <w:r>
        <w:rPr>
          <w:rFonts w:asciiTheme="minorHAnsi" w:hAnsiTheme="minorHAnsi" w:cstheme="minorHAnsi"/>
          <w:b/>
          <w:sz w:val="22"/>
          <w:szCs w:val="22"/>
        </w:rPr>
        <w:t>VARIANTE</w:t>
      </w:r>
    </w:p>
    <w:p w14:paraId="744638E7" w14:textId="77777777" w:rsidR="001F0ADA" w:rsidRDefault="001F0ADA" w:rsidP="001572D7">
      <w:pPr>
        <w:autoSpaceDE/>
        <w:autoSpaceDN/>
        <w:rPr>
          <w:rFonts w:asciiTheme="minorHAnsi" w:hAnsiTheme="minorHAnsi" w:cstheme="minorHAnsi"/>
          <w:sz w:val="22"/>
          <w:szCs w:val="22"/>
        </w:rPr>
      </w:pPr>
    </w:p>
    <w:p w14:paraId="723B75F3" w14:textId="50DF81CB" w:rsidR="001572D7" w:rsidRPr="00815B90" w:rsidRDefault="001572D7" w:rsidP="001572D7">
      <w:pPr>
        <w:autoSpaceDE/>
        <w:autoSpaceDN/>
        <w:rPr>
          <w:rFonts w:asciiTheme="minorHAnsi" w:hAnsiTheme="minorHAnsi" w:cstheme="minorHAnsi"/>
          <w:sz w:val="22"/>
          <w:szCs w:val="22"/>
        </w:rPr>
      </w:pPr>
      <w:r w:rsidRPr="00815B90">
        <w:rPr>
          <w:rFonts w:asciiTheme="minorHAnsi" w:hAnsiTheme="minorHAnsi" w:cstheme="minorHAnsi"/>
          <w:sz w:val="22"/>
          <w:szCs w:val="22"/>
        </w:rPr>
        <w:t>Résultant de la décomposition de Prix Global et Forfaitaire</w:t>
      </w:r>
      <w:r w:rsidRPr="00815B90">
        <w:rPr>
          <w:rFonts w:asciiTheme="minorHAnsi" w:hAnsiTheme="minorHAnsi" w:cstheme="minorHAnsi"/>
          <w:b/>
          <w:bCs/>
          <w:sz w:val="22"/>
          <w:szCs w:val="22"/>
          <w:u w:val="single"/>
        </w:rPr>
        <w:t xml:space="preserve"> </w:t>
      </w:r>
      <w:r w:rsidRPr="001572D7">
        <w:rPr>
          <w:rFonts w:asciiTheme="minorHAnsi" w:hAnsiTheme="minorHAnsi" w:cstheme="minorHAnsi"/>
          <w:b/>
          <w:bCs/>
          <w:sz w:val="22"/>
          <w:szCs w:val="22"/>
          <w:u w:val="single"/>
        </w:rPr>
        <w:t>variante</w:t>
      </w:r>
      <w:r>
        <w:rPr>
          <w:rFonts w:asciiTheme="minorHAnsi" w:hAnsiTheme="minorHAnsi" w:cstheme="minorHAnsi"/>
          <w:sz w:val="22"/>
          <w:szCs w:val="22"/>
        </w:rPr>
        <w:t xml:space="preserve"> selon proposition </w:t>
      </w:r>
      <w:r w:rsidR="001F0ADA">
        <w:rPr>
          <w:rFonts w:asciiTheme="minorHAnsi" w:hAnsiTheme="minorHAnsi" w:cstheme="minorHAnsi"/>
          <w:sz w:val="22"/>
          <w:szCs w:val="22"/>
        </w:rPr>
        <w:t xml:space="preserve">commerciale </w:t>
      </w:r>
      <w:r>
        <w:rPr>
          <w:rFonts w:asciiTheme="minorHAnsi" w:hAnsiTheme="minorHAnsi" w:cstheme="minorHAnsi"/>
          <w:sz w:val="22"/>
          <w:szCs w:val="22"/>
        </w:rPr>
        <w:t xml:space="preserve">en </w:t>
      </w:r>
      <w:r w:rsidRPr="00815B90">
        <w:rPr>
          <w:rFonts w:asciiTheme="minorHAnsi" w:hAnsiTheme="minorHAnsi" w:cstheme="minorHAnsi"/>
          <w:sz w:val="22"/>
          <w:szCs w:val="22"/>
        </w:rPr>
        <w:t>annexe 1 du présent acte d’engagement :</w:t>
      </w:r>
    </w:p>
    <w:p w14:paraId="0C45A6DC" w14:textId="20B4F308" w:rsidR="004A3CA3" w:rsidRDefault="004A3CA3" w:rsidP="004A3CA3">
      <w:pPr>
        <w:widowControl w:val="0"/>
        <w:adjustRightInd w:val="0"/>
        <w:spacing w:line="276" w:lineRule="auto"/>
        <w:ind w:right="111"/>
        <w:rPr>
          <w:rFonts w:asciiTheme="minorHAnsi" w:hAnsiTheme="minorHAnsi" w:cstheme="minorHAnsi"/>
          <w:b/>
          <w:sz w:val="22"/>
          <w:szCs w:val="22"/>
        </w:rPr>
      </w:pPr>
    </w:p>
    <w:tbl>
      <w:tblPr>
        <w:tblpPr w:leftFromText="141" w:rightFromText="141" w:vertAnchor="text" w:horzAnchor="margin" w:tblpX="-299" w:tblpY="196"/>
        <w:tblW w:w="10065" w:type="dxa"/>
        <w:tblLayout w:type="fixed"/>
        <w:tblCellMar>
          <w:left w:w="0" w:type="dxa"/>
          <w:right w:w="0" w:type="dxa"/>
        </w:tblCellMar>
        <w:tblLook w:val="0000" w:firstRow="0" w:lastRow="0" w:firstColumn="0" w:lastColumn="0" w:noHBand="0" w:noVBand="0"/>
      </w:tblPr>
      <w:tblGrid>
        <w:gridCol w:w="4947"/>
        <w:gridCol w:w="1842"/>
        <w:gridCol w:w="709"/>
        <w:gridCol w:w="1701"/>
        <w:gridCol w:w="866"/>
      </w:tblGrid>
      <w:tr w:rsidR="001572D7" w14:paraId="0375F229" w14:textId="77777777" w:rsidTr="00613751">
        <w:tc>
          <w:tcPr>
            <w:tcW w:w="4947"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13C2A363" w14:textId="3E49C481" w:rsidR="001572D7" w:rsidRPr="004A3CA3" w:rsidRDefault="001572D7" w:rsidP="00613751">
            <w:pPr>
              <w:widowControl w:val="0"/>
              <w:adjustRightInd w:val="0"/>
              <w:spacing w:before="60" w:after="60"/>
              <w:ind w:left="108" w:right="89"/>
              <w:jc w:val="right"/>
              <w:rPr>
                <w:rFonts w:asciiTheme="minorHAnsi" w:hAnsiTheme="minorHAnsi" w:cstheme="minorHAnsi"/>
                <w:sz w:val="22"/>
                <w:szCs w:val="22"/>
              </w:rPr>
            </w:pPr>
            <w:r>
              <w:rPr>
                <w:rFonts w:asciiTheme="minorHAnsi" w:hAnsiTheme="minorHAnsi" w:cstheme="minorHAnsi"/>
                <w:sz w:val="22"/>
                <w:szCs w:val="22"/>
              </w:rPr>
              <w:t>Montant global et forfaitaire variante</w:t>
            </w:r>
          </w:p>
        </w:tc>
        <w:tc>
          <w:tcPr>
            <w:tcW w:w="1842"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2D02BF78" w14:textId="77777777" w:rsidR="001572D7" w:rsidRPr="00464355" w:rsidRDefault="001572D7" w:rsidP="00613751">
            <w:pPr>
              <w:widowControl w:val="0"/>
              <w:adjustRightInd w:val="0"/>
              <w:spacing w:before="60" w:after="60"/>
              <w:ind w:left="108" w:right="89"/>
              <w:rPr>
                <w:rFonts w:ascii="Arial" w:hAnsi="Arial" w:cs="Arial"/>
                <w:sz w:val="24"/>
                <w:szCs w:val="24"/>
              </w:rPr>
            </w:pPr>
          </w:p>
        </w:tc>
        <w:tc>
          <w:tcPr>
            <w:tcW w:w="709"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5D782267" w14:textId="77777777" w:rsidR="001572D7" w:rsidRDefault="001572D7" w:rsidP="00613751">
            <w:pPr>
              <w:widowControl w:val="0"/>
              <w:adjustRightInd w:val="0"/>
              <w:spacing w:before="60" w:after="60"/>
              <w:ind w:left="109" w:right="94"/>
              <w:rPr>
                <w:rFonts w:ascii="Arial" w:hAnsi="Arial" w:cs="Arial"/>
                <w:b/>
                <w:bCs/>
                <w:color w:val="000000"/>
              </w:rPr>
            </w:pPr>
            <w:r>
              <w:rPr>
                <w:rFonts w:ascii="Arial" w:hAnsi="Arial" w:cs="Arial"/>
                <w:b/>
                <w:bCs/>
                <w:color w:val="000000"/>
              </w:rPr>
              <w:t>€ HT</w:t>
            </w:r>
          </w:p>
        </w:tc>
        <w:tc>
          <w:tcPr>
            <w:tcW w:w="1701" w:type="dxa"/>
            <w:tcBorders>
              <w:top w:val="single" w:sz="12" w:space="0" w:color="7F7F7F"/>
              <w:left w:val="single" w:sz="12" w:space="0" w:color="7F7F7F"/>
              <w:bottom w:val="single" w:sz="12" w:space="0" w:color="7F7F7F"/>
              <w:right w:val="single" w:sz="12" w:space="0" w:color="7F7F7F"/>
            </w:tcBorders>
            <w:shd w:val="clear" w:color="auto" w:fill="auto"/>
          </w:tcPr>
          <w:p w14:paraId="64CCB204" w14:textId="77777777" w:rsidR="001572D7" w:rsidRDefault="001572D7" w:rsidP="00613751">
            <w:pPr>
              <w:widowControl w:val="0"/>
              <w:adjustRightInd w:val="0"/>
              <w:spacing w:before="60" w:after="60"/>
              <w:ind w:left="109" w:right="94"/>
              <w:rPr>
                <w:rFonts w:ascii="Arial" w:hAnsi="Arial" w:cs="Arial"/>
                <w:b/>
                <w:bCs/>
                <w:color w:val="000000"/>
              </w:rPr>
            </w:pPr>
          </w:p>
        </w:tc>
        <w:tc>
          <w:tcPr>
            <w:tcW w:w="866"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1BD6332C" w14:textId="77777777" w:rsidR="001572D7" w:rsidRDefault="001572D7" w:rsidP="00613751">
            <w:pPr>
              <w:widowControl w:val="0"/>
              <w:adjustRightInd w:val="0"/>
              <w:spacing w:before="60" w:after="60"/>
              <w:ind w:left="109" w:right="94"/>
              <w:rPr>
                <w:rFonts w:ascii="Arial" w:hAnsi="Arial" w:cs="Arial"/>
                <w:b/>
                <w:bCs/>
                <w:color w:val="000000"/>
              </w:rPr>
            </w:pPr>
            <w:r>
              <w:rPr>
                <w:rFonts w:ascii="Arial" w:hAnsi="Arial" w:cs="Arial"/>
                <w:b/>
                <w:bCs/>
                <w:color w:val="000000"/>
              </w:rPr>
              <w:t>€ TTC</w:t>
            </w:r>
          </w:p>
        </w:tc>
      </w:tr>
      <w:tr w:rsidR="001572D7" w14:paraId="2EEC8858" w14:textId="77777777" w:rsidTr="00613751">
        <w:tc>
          <w:tcPr>
            <w:tcW w:w="4947"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01E71C36" w14:textId="2C7E99F7" w:rsidR="001572D7" w:rsidRPr="004A3CA3" w:rsidRDefault="001572D7" w:rsidP="00613751">
            <w:pPr>
              <w:widowControl w:val="0"/>
              <w:adjustRightInd w:val="0"/>
              <w:spacing w:before="60" w:after="60"/>
              <w:ind w:left="108" w:right="89"/>
              <w:jc w:val="right"/>
              <w:rPr>
                <w:rFonts w:asciiTheme="minorHAnsi" w:hAnsiTheme="minorHAnsi" w:cstheme="minorHAnsi"/>
                <w:sz w:val="22"/>
                <w:szCs w:val="22"/>
              </w:rPr>
            </w:pPr>
            <w:r w:rsidRPr="004A3CA3">
              <w:rPr>
                <w:rFonts w:asciiTheme="minorHAnsi" w:hAnsiTheme="minorHAnsi" w:cstheme="minorHAnsi"/>
                <w:sz w:val="22"/>
                <w:szCs w:val="22"/>
              </w:rPr>
              <w:t xml:space="preserve">PSE n°1 :   Extension de garantie </w:t>
            </w:r>
            <w:r w:rsidR="001F0ADA">
              <w:rPr>
                <w:rFonts w:asciiTheme="minorHAnsi" w:hAnsiTheme="minorHAnsi" w:cstheme="minorHAnsi"/>
                <w:sz w:val="22"/>
                <w:szCs w:val="22"/>
              </w:rPr>
              <w:t>proposée</w:t>
            </w:r>
          </w:p>
        </w:tc>
        <w:tc>
          <w:tcPr>
            <w:tcW w:w="1842"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1A31E796" w14:textId="77777777" w:rsidR="001572D7" w:rsidRPr="00464355" w:rsidRDefault="001572D7" w:rsidP="00613751">
            <w:pPr>
              <w:widowControl w:val="0"/>
              <w:adjustRightInd w:val="0"/>
              <w:spacing w:before="60" w:after="60"/>
              <w:ind w:left="108" w:right="89"/>
              <w:rPr>
                <w:rFonts w:ascii="Arial" w:hAnsi="Arial" w:cs="Arial"/>
                <w:sz w:val="24"/>
                <w:szCs w:val="24"/>
              </w:rPr>
            </w:pPr>
          </w:p>
        </w:tc>
        <w:tc>
          <w:tcPr>
            <w:tcW w:w="709"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078E202B" w14:textId="77777777" w:rsidR="001572D7" w:rsidRDefault="001572D7" w:rsidP="00613751">
            <w:pPr>
              <w:widowControl w:val="0"/>
              <w:adjustRightInd w:val="0"/>
              <w:spacing w:before="60" w:after="60"/>
              <w:ind w:left="109" w:right="94"/>
              <w:rPr>
                <w:rFonts w:ascii="Arial" w:hAnsi="Arial" w:cs="Arial"/>
                <w:b/>
                <w:bCs/>
                <w:color w:val="000000"/>
              </w:rPr>
            </w:pPr>
            <w:r>
              <w:rPr>
                <w:rFonts w:ascii="Arial" w:hAnsi="Arial" w:cs="Arial"/>
                <w:b/>
                <w:bCs/>
                <w:color w:val="000000"/>
              </w:rPr>
              <w:t>€ HT</w:t>
            </w:r>
          </w:p>
        </w:tc>
        <w:tc>
          <w:tcPr>
            <w:tcW w:w="1701" w:type="dxa"/>
            <w:tcBorders>
              <w:top w:val="single" w:sz="12" w:space="0" w:color="7F7F7F"/>
              <w:left w:val="single" w:sz="12" w:space="0" w:color="7F7F7F"/>
              <w:bottom w:val="single" w:sz="12" w:space="0" w:color="7F7F7F"/>
              <w:right w:val="single" w:sz="12" w:space="0" w:color="7F7F7F"/>
            </w:tcBorders>
            <w:shd w:val="clear" w:color="auto" w:fill="auto"/>
          </w:tcPr>
          <w:p w14:paraId="7274BE5A" w14:textId="77777777" w:rsidR="001572D7" w:rsidRDefault="001572D7" w:rsidP="00613751">
            <w:pPr>
              <w:widowControl w:val="0"/>
              <w:adjustRightInd w:val="0"/>
              <w:spacing w:before="60" w:after="60"/>
              <w:ind w:left="109" w:right="94"/>
              <w:rPr>
                <w:rFonts w:ascii="Arial" w:hAnsi="Arial" w:cs="Arial"/>
                <w:b/>
                <w:bCs/>
                <w:color w:val="000000"/>
              </w:rPr>
            </w:pPr>
          </w:p>
        </w:tc>
        <w:tc>
          <w:tcPr>
            <w:tcW w:w="866"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03B76D66" w14:textId="77777777" w:rsidR="001572D7" w:rsidRDefault="001572D7" w:rsidP="00613751">
            <w:pPr>
              <w:widowControl w:val="0"/>
              <w:adjustRightInd w:val="0"/>
              <w:spacing w:before="60" w:after="60"/>
              <w:ind w:left="109" w:right="94"/>
              <w:rPr>
                <w:rFonts w:ascii="Arial" w:hAnsi="Arial" w:cs="Arial"/>
                <w:b/>
                <w:bCs/>
                <w:color w:val="000000"/>
              </w:rPr>
            </w:pPr>
            <w:r>
              <w:rPr>
                <w:rFonts w:ascii="Arial" w:hAnsi="Arial" w:cs="Arial"/>
                <w:b/>
                <w:bCs/>
                <w:color w:val="000000"/>
              </w:rPr>
              <w:t>€ TTC</w:t>
            </w:r>
          </w:p>
        </w:tc>
      </w:tr>
    </w:tbl>
    <w:p w14:paraId="58DC3AA5" w14:textId="77777777" w:rsidR="001572D7" w:rsidRDefault="001572D7" w:rsidP="004A3CA3">
      <w:pPr>
        <w:widowControl w:val="0"/>
        <w:adjustRightInd w:val="0"/>
        <w:spacing w:line="276" w:lineRule="auto"/>
        <w:ind w:right="111"/>
        <w:rPr>
          <w:rFonts w:asciiTheme="minorHAnsi" w:hAnsiTheme="minorHAnsi" w:cstheme="minorHAnsi"/>
          <w:b/>
          <w:sz w:val="22"/>
          <w:szCs w:val="22"/>
        </w:rPr>
      </w:pPr>
    </w:p>
    <w:p w14:paraId="4D2155E2" w14:textId="77777777" w:rsidR="001572D7" w:rsidRDefault="001572D7" w:rsidP="004A3CA3">
      <w:pPr>
        <w:widowControl w:val="0"/>
        <w:adjustRightInd w:val="0"/>
        <w:spacing w:line="276" w:lineRule="auto"/>
        <w:ind w:right="111"/>
        <w:rPr>
          <w:rFonts w:asciiTheme="minorHAnsi" w:hAnsiTheme="minorHAnsi" w:cstheme="minorHAnsi"/>
          <w:b/>
          <w:sz w:val="22"/>
          <w:szCs w:val="22"/>
        </w:rPr>
      </w:pPr>
    </w:p>
    <w:p w14:paraId="58E0CCD4" w14:textId="5B5635B4" w:rsidR="004A3CA3" w:rsidRPr="004A3CA3" w:rsidRDefault="004A3CA3" w:rsidP="004A3CA3">
      <w:pPr>
        <w:pBdr>
          <w:bottom w:val="single" w:sz="4" w:space="1" w:color="auto"/>
        </w:pBdr>
        <w:autoSpaceDE/>
        <w:autoSpaceDN/>
        <w:jc w:val="both"/>
        <w:rPr>
          <w:rFonts w:asciiTheme="minorHAnsi" w:hAnsiTheme="minorHAnsi" w:cstheme="minorHAnsi"/>
          <w:b/>
          <w:sz w:val="22"/>
          <w:szCs w:val="22"/>
        </w:rPr>
      </w:pPr>
      <w:r>
        <w:rPr>
          <w:rFonts w:asciiTheme="minorHAnsi" w:hAnsiTheme="minorHAnsi" w:cstheme="minorHAnsi"/>
          <w:b/>
          <w:sz w:val="22"/>
          <w:szCs w:val="22"/>
        </w:rPr>
        <w:t xml:space="preserve">4. </w:t>
      </w:r>
      <w:r w:rsidRPr="004A3CA3">
        <w:rPr>
          <w:rFonts w:asciiTheme="minorHAnsi" w:hAnsiTheme="minorHAnsi" w:cstheme="minorHAnsi"/>
          <w:b/>
          <w:sz w:val="22"/>
          <w:szCs w:val="22"/>
        </w:rPr>
        <w:t xml:space="preserve">ENGAGEMENT DU CANDIDAT SUR LES DÉLAIS D’EXÉCUTION </w:t>
      </w:r>
      <w:r>
        <w:rPr>
          <w:rFonts w:asciiTheme="minorHAnsi" w:hAnsiTheme="minorHAnsi" w:cstheme="minorHAnsi"/>
          <w:b/>
          <w:sz w:val="22"/>
          <w:szCs w:val="22"/>
        </w:rPr>
        <w:t>ET LE DELAI DE GARANTIE</w:t>
      </w:r>
    </w:p>
    <w:tbl>
      <w:tblPr>
        <w:tblpPr w:leftFromText="141" w:rightFromText="141" w:vertAnchor="text" w:horzAnchor="margin" w:tblpX="-299" w:tblpY="310"/>
        <w:tblW w:w="10050" w:type="dxa"/>
        <w:tblLayout w:type="fixed"/>
        <w:tblCellMar>
          <w:left w:w="0" w:type="dxa"/>
          <w:right w:w="0" w:type="dxa"/>
        </w:tblCellMar>
        <w:tblLook w:val="0000" w:firstRow="0" w:lastRow="0" w:firstColumn="0" w:lastColumn="0" w:noHBand="0" w:noVBand="0"/>
      </w:tblPr>
      <w:tblGrid>
        <w:gridCol w:w="5231"/>
        <w:gridCol w:w="2361"/>
        <w:gridCol w:w="2458"/>
      </w:tblGrid>
      <w:tr w:rsidR="004A3CA3" w14:paraId="0000FAB6" w14:textId="77777777" w:rsidTr="00613751">
        <w:tc>
          <w:tcPr>
            <w:tcW w:w="5231"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431EC113" w14:textId="77777777" w:rsidR="004A3CA3" w:rsidRPr="00464355" w:rsidRDefault="004A3CA3" w:rsidP="00613751">
            <w:pPr>
              <w:widowControl w:val="0"/>
              <w:adjustRightInd w:val="0"/>
              <w:spacing w:before="60" w:after="60"/>
              <w:ind w:left="108" w:right="96"/>
              <w:rPr>
                <w:rFonts w:ascii="Arial" w:hAnsi="Arial" w:cs="Arial"/>
                <w:sz w:val="24"/>
                <w:szCs w:val="24"/>
              </w:rPr>
            </w:pPr>
            <w:r>
              <w:rPr>
                <w:rFonts w:ascii="Arial" w:hAnsi="Arial" w:cs="Arial"/>
                <w:sz w:val="18"/>
                <w:szCs w:val="18"/>
              </w:rPr>
              <w:t>Livraison de l’équipement</w:t>
            </w:r>
          </w:p>
        </w:tc>
        <w:tc>
          <w:tcPr>
            <w:tcW w:w="2361"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0DE1CA80" w14:textId="77777777" w:rsidR="004A3CA3" w:rsidRPr="00464355" w:rsidRDefault="004A3CA3" w:rsidP="00613751">
            <w:pPr>
              <w:widowControl w:val="0"/>
              <w:adjustRightInd w:val="0"/>
              <w:spacing w:before="60" w:after="60"/>
              <w:ind w:left="108" w:right="96"/>
              <w:rPr>
                <w:rFonts w:ascii="Arial" w:hAnsi="Arial" w:cs="Arial"/>
                <w:sz w:val="24"/>
                <w:szCs w:val="24"/>
              </w:rPr>
            </w:pPr>
          </w:p>
        </w:tc>
        <w:tc>
          <w:tcPr>
            <w:tcW w:w="2458"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2A2246C0" w14:textId="4CF43BF6" w:rsidR="004A3CA3" w:rsidRPr="00464355" w:rsidRDefault="004A3CA3" w:rsidP="00613751">
            <w:pPr>
              <w:widowControl w:val="0"/>
              <w:adjustRightInd w:val="0"/>
              <w:spacing w:before="60" w:after="60"/>
              <w:ind w:left="121" w:right="82"/>
              <w:rPr>
                <w:rFonts w:ascii="Arial" w:hAnsi="Arial" w:cs="Arial"/>
                <w:sz w:val="24"/>
                <w:szCs w:val="24"/>
              </w:rPr>
            </w:pPr>
            <w:r w:rsidRPr="00464355">
              <w:rPr>
                <w:rFonts w:ascii="Arial" w:hAnsi="Arial" w:cs="Arial"/>
                <w:sz w:val="14"/>
                <w:szCs w:val="14"/>
              </w:rPr>
              <w:t xml:space="preserve">Délai plafond : </w:t>
            </w:r>
            <w:r>
              <w:rPr>
                <w:rFonts w:ascii="Arial" w:hAnsi="Arial" w:cs="Arial"/>
                <w:sz w:val="14"/>
                <w:szCs w:val="14"/>
              </w:rPr>
              <w:t xml:space="preserve"> 2 mois</w:t>
            </w:r>
          </w:p>
        </w:tc>
      </w:tr>
    </w:tbl>
    <w:p w14:paraId="242B1726" w14:textId="77777777" w:rsidR="004A3CA3" w:rsidRPr="003D654D" w:rsidRDefault="004A3CA3" w:rsidP="004A3CA3">
      <w:pPr>
        <w:widowControl w:val="0"/>
        <w:adjustRightInd w:val="0"/>
        <w:spacing w:line="276" w:lineRule="auto"/>
        <w:ind w:right="111"/>
        <w:rPr>
          <w:rFonts w:ascii="Arial" w:eastAsia="Andale Sans UI" w:hAnsi="Arial" w:cs="Tahoma"/>
          <w:kern w:val="3"/>
          <w:szCs w:val="24"/>
          <w:lang w:eastAsia="ja-JP" w:bidi="fa-IR"/>
        </w:rPr>
      </w:pPr>
    </w:p>
    <w:p w14:paraId="2423DA95" w14:textId="77777777" w:rsidR="004A3CA3" w:rsidRDefault="004A3CA3" w:rsidP="004A3CA3">
      <w:pPr>
        <w:widowControl w:val="0"/>
        <w:adjustRightInd w:val="0"/>
        <w:spacing w:line="276" w:lineRule="auto"/>
        <w:ind w:right="111"/>
        <w:rPr>
          <w:rFonts w:ascii="Arial" w:eastAsia="Andale Sans UI" w:hAnsi="Arial" w:cs="Tahoma"/>
          <w:kern w:val="3"/>
          <w:szCs w:val="24"/>
          <w:lang w:eastAsia="ja-JP" w:bidi="fa-IR"/>
        </w:rPr>
      </w:pPr>
    </w:p>
    <w:tbl>
      <w:tblPr>
        <w:tblpPr w:leftFromText="141" w:rightFromText="141" w:vertAnchor="text" w:horzAnchor="margin" w:tblpX="-299" w:tblpY="310"/>
        <w:tblW w:w="10065" w:type="dxa"/>
        <w:tblLayout w:type="fixed"/>
        <w:tblCellMar>
          <w:left w:w="0" w:type="dxa"/>
          <w:right w:w="0" w:type="dxa"/>
        </w:tblCellMar>
        <w:tblLook w:val="0000" w:firstRow="0" w:lastRow="0" w:firstColumn="0" w:lastColumn="0" w:noHBand="0" w:noVBand="0"/>
      </w:tblPr>
      <w:tblGrid>
        <w:gridCol w:w="5231"/>
        <w:gridCol w:w="2361"/>
        <w:gridCol w:w="2473"/>
      </w:tblGrid>
      <w:tr w:rsidR="004A3CA3" w14:paraId="07688C00" w14:textId="77777777" w:rsidTr="00613751">
        <w:tc>
          <w:tcPr>
            <w:tcW w:w="5231"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0E854E70" w14:textId="77777777" w:rsidR="004A3CA3" w:rsidRPr="00464355" w:rsidRDefault="004A3CA3" w:rsidP="00613751">
            <w:pPr>
              <w:widowControl w:val="0"/>
              <w:adjustRightInd w:val="0"/>
              <w:spacing w:before="60" w:after="60"/>
              <w:ind w:left="108" w:right="96"/>
              <w:rPr>
                <w:rFonts w:ascii="Arial" w:hAnsi="Arial" w:cs="Arial"/>
                <w:sz w:val="24"/>
                <w:szCs w:val="24"/>
              </w:rPr>
            </w:pPr>
            <w:r>
              <w:rPr>
                <w:rFonts w:ascii="Arial" w:hAnsi="Arial" w:cs="Arial"/>
                <w:sz w:val="18"/>
                <w:szCs w:val="18"/>
              </w:rPr>
              <w:t>Durée de la garantie</w:t>
            </w:r>
          </w:p>
        </w:tc>
        <w:tc>
          <w:tcPr>
            <w:tcW w:w="2361"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2B1EDD08" w14:textId="77777777" w:rsidR="004A3CA3" w:rsidRPr="00464355" w:rsidRDefault="004A3CA3" w:rsidP="00613751">
            <w:pPr>
              <w:widowControl w:val="0"/>
              <w:adjustRightInd w:val="0"/>
              <w:spacing w:before="60" w:after="60"/>
              <w:ind w:left="108" w:right="96"/>
              <w:rPr>
                <w:rFonts w:ascii="Arial" w:hAnsi="Arial" w:cs="Arial"/>
                <w:sz w:val="24"/>
                <w:szCs w:val="24"/>
              </w:rPr>
            </w:pPr>
          </w:p>
        </w:tc>
        <w:tc>
          <w:tcPr>
            <w:tcW w:w="2473"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5A12342D" w14:textId="36C03FB1" w:rsidR="004A3CA3" w:rsidRPr="00464355" w:rsidRDefault="004A3CA3" w:rsidP="00613751">
            <w:pPr>
              <w:widowControl w:val="0"/>
              <w:adjustRightInd w:val="0"/>
              <w:spacing w:before="60" w:after="60"/>
              <w:ind w:left="121" w:right="82"/>
              <w:rPr>
                <w:rFonts w:ascii="Arial" w:hAnsi="Arial" w:cs="Arial"/>
                <w:sz w:val="24"/>
                <w:szCs w:val="24"/>
              </w:rPr>
            </w:pPr>
            <w:r w:rsidRPr="00464355">
              <w:rPr>
                <w:rFonts w:ascii="Arial" w:hAnsi="Arial" w:cs="Arial"/>
                <w:sz w:val="14"/>
                <w:szCs w:val="14"/>
              </w:rPr>
              <w:t xml:space="preserve">Délai </w:t>
            </w:r>
            <w:r>
              <w:rPr>
                <w:rFonts w:ascii="Arial" w:hAnsi="Arial" w:cs="Arial"/>
                <w:sz w:val="14"/>
                <w:szCs w:val="14"/>
              </w:rPr>
              <w:t xml:space="preserve">minimum : </w:t>
            </w:r>
            <w:r w:rsidR="009239DD">
              <w:rPr>
                <w:rFonts w:ascii="Arial" w:hAnsi="Arial" w:cs="Arial"/>
                <w:sz w:val="14"/>
                <w:szCs w:val="14"/>
              </w:rPr>
              <w:t>12</w:t>
            </w:r>
            <w:r>
              <w:rPr>
                <w:rFonts w:ascii="Arial" w:hAnsi="Arial" w:cs="Arial"/>
                <w:sz w:val="14"/>
                <w:szCs w:val="14"/>
              </w:rPr>
              <w:t xml:space="preserve"> mois</w:t>
            </w:r>
          </w:p>
        </w:tc>
      </w:tr>
    </w:tbl>
    <w:p w14:paraId="5CA7BD72" w14:textId="2A1BB39B" w:rsidR="001572D7" w:rsidRDefault="001572D7" w:rsidP="00883A8D">
      <w:pPr>
        <w:pBdr>
          <w:bottom w:val="single" w:sz="4" w:space="1" w:color="auto"/>
        </w:pBdr>
        <w:autoSpaceDE/>
        <w:autoSpaceDN/>
        <w:jc w:val="both"/>
        <w:rPr>
          <w:rFonts w:ascii="Arial" w:hAnsi="Arial" w:cs="Arial"/>
          <w:sz w:val="22"/>
          <w:szCs w:val="22"/>
        </w:rPr>
      </w:pPr>
    </w:p>
    <w:p w14:paraId="03C5F816" w14:textId="5CCB0F00" w:rsidR="001572D7" w:rsidRDefault="001572D7" w:rsidP="00883A8D">
      <w:pPr>
        <w:pBdr>
          <w:bottom w:val="single" w:sz="4" w:space="1" w:color="auto"/>
        </w:pBdr>
        <w:autoSpaceDE/>
        <w:autoSpaceDN/>
        <w:jc w:val="both"/>
        <w:rPr>
          <w:rFonts w:ascii="Arial" w:hAnsi="Arial" w:cs="Arial"/>
          <w:sz w:val="22"/>
          <w:szCs w:val="22"/>
        </w:rPr>
      </w:pPr>
    </w:p>
    <w:p w14:paraId="750B56E0" w14:textId="4F10D472" w:rsidR="001572D7" w:rsidRDefault="001572D7" w:rsidP="00883A8D">
      <w:pPr>
        <w:pBdr>
          <w:bottom w:val="single" w:sz="4" w:space="1" w:color="auto"/>
        </w:pBdr>
        <w:autoSpaceDE/>
        <w:autoSpaceDN/>
        <w:jc w:val="both"/>
        <w:rPr>
          <w:rFonts w:ascii="Arial" w:hAnsi="Arial" w:cs="Arial"/>
          <w:sz w:val="22"/>
          <w:szCs w:val="22"/>
        </w:rPr>
      </w:pPr>
    </w:p>
    <w:p w14:paraId="53B30A08" w14:textId="1694AEF9" w:rsidR="001572D7" w:rsidRDefault="001572D7" w:rsidP="00883A8D">
      <w:pPr>
        <w:pBdr>
          <w:bottom w:val="single" w:sz="4" w:space="1" w:color="auto"/>
        </w:pBdr>
        <w:autoSpaceDE/>
        <w:autoSpaceDN/>
        <w:jc w:val="both"/>
        <w:rPr>
          <w:rFonts w:ascii="Arial" w:hAnsi="Arial" w:cs="Arial"/>
          <w:sz w:val="22"/>
          <w:szCs w:val="22"/>
        </w:rPr>
      </w:pPr>
    </w:p>
    <w:p w14:paraId="610946AB" w14:textId="3BE90183" w:rsidR="001572D7" w:rsidRDefault="001572D7" w:rsidP="00883A8D">
      <w:pPr>
        <w:pBdr>
          <w:bottom w:val="single" w:sz="4" w:space="1" w:color="auto"/>
        </w:pBdr>
        <w:autoSpaceDE/>
        <w:autoSpaceDN/>
        <w:jc w:val="both"/>
        <w:rPr>
          <w:rFonts w:ascii="Arial" w:hAnsi="Arial" w:cs="Arial"/>
          <w:sz w:val="22"/>
          <w:szCs w:val="22"/>
        </w:rPr>
      </w:pPr>
    </w:p>
    <w:p w14:paraId="74EBCDF0" w14:textId="154857BE" w:rsidR="001572D7" w:rsidRDefault="001572D7" w:rsidP="00883A8D">
      <w:pPr>
        <w:pBdr>
          <w:bottom w:val="single" w:sz="4" w:space="1" w:color="auto"/>
        </w:pBdr>
        <w:autoSpaceDE/>
        <w:autoSpaceDN/>
        <w:jc w:val="both"/>
        <w:rPr>
          <w:rFonts w:ascii="Arial" w:hAnsi="Arial" w:cs="Arial"/>
          <w:sz w:val="22"/>
          <w:szCs w:val="22"/>
        </w:rPr>
      </w:pPr>
    </w:p>
    <w:p w14:paraId="135AC8B3" w14:textId="1CD2491B" w:rsidR="001572D7" w:rsidRDefault="001572D7" w:rsidP="00883A8D">
      <w:pPr>
        <w:pBdr>
          <w:bottom w:val="single" w:sz="4" w:space="1" w:color="auto"/>
        </w:pBdr>
        <w:autoSpaceDE/>
        <w:autoSpaceDN/>
        <w:jc w:val="both"/>
        <w:rPr>
          <w:rFonts w:ascii="Arial" w:hAnsi="Arial" w:cs="Arial"/>
          <w:sz w:val="22"/>
          <w:szCs w:val="22"/>
        </w:rPr>
      </w:pPr>
    </w:p>
    <w:p w14:paraId="4A4B4EA0" w14:textId="46142458" w:rsidR="001572D7" w:rsidRDefault="001572D7" w:rsidP="00883A8D">
      <w:pPr>
        <w:pBdr>
          <w:bottom w:val="single" w:sz="4" w:space="1" w:color="auto"/>
        </w:pBdr>
        <w:autoSpaceDE/>
        <w:autoSpaceDN/>
        <w:jc w:val="both"/>
        <w:rPr>
          <w:rFonts w:ascii="Arial" w:hAnsi="Arial" w:cs="Arial"/>
          <w:sz w:val="22"/>
          <w:szCs w:val="22"/>
        </w:rPr>
      </w:pPr>
    </w:p>
    <w:p w14:paraId="0DC3241B" w14:textId="124CD503" w:rsidR="001572D7" w:rsidRDefault="001572D7" w:rsidP="00883A8D">
      <w:pPr>
        <w:pBdr>
          <w:bottom w:val="single" w:sz="4" w:space="1" w:color="auto"/>
        </w:pBdr>
        <w:autoSpaceDE/>
        <w:autoSpaceDN/>
        <w:jc w:val="both"/>
        <w:rPr>
          <w:rFonts w:ascii="Arial" w:hAnsi="Arial" w:cs="Arial"/>
          <w:sz w:val="22"/>
          <w:szCs w:val="22"/>
        </w:rPr>
      </w:pPr>
    </w:p>
    <w:p w14:paraId="28948638" w14:textId="77777777" w:rsidR="001572D7" w:rsidRPr="004E5855" w:rsidRDefault="001572D7" w:rsidP="00883A8D">
      <w:pPr>
        <w:pBdr>
          <w:bottom w:val="single" w:sz="4" w:space="1" w:color="auto"/>
        </w:pBdr>
        <w:autoSpaceDE/>
        <w:autoSpaceDN/>
        <w:jc w:val="both"/>
        <w:rPr>
          <w:rFonts w:ascii="Arial" w:hAnsi="Arial" w:cs="Arial"/>
          <w:sz w:val="22"/>
          <w:szCs w:val="22"/>
        </w:rPr>
      </w:pPr>
    </w:p>
    <w:p w14:paraId="388D5953" w14:textId="1E96C5CE" w:rsidR="00CF68F4" w:rsidRPr="00163CD1" w:rsidRDefault="004A3CA3" w:rsidP="00883A8D">
      <w:pPr>
        <w:pBdr>
          <w:bottom w:val="single" w:sz="4" w:space="1" w:color="auto"/>
        </w:pBdr>
        <w:autoSpaceDE/>
        <w:autoSpaceDN/>
        <w:jc w:val="both"/>
        <w:rPr>
          <w:rFonts w:asciiTheme="minorHAnsi" w:hAnsiTheme="minorHAnsi" w:cstheme="minorHAnsi"/>
          <w:b/>
          <w:sz w:val="22"/>
          <w:szCs w:val="22"/>
        </w:rPr>
      </w:pPr>
      <w:r>
        <w:rPr>
          <w:rFonts w:asciiTheme="minorHAnsi" w:hAnsiTheme="minorHAnsi" w:cstheme="minorHAnsi"/>
          <w:b/>
          <w:sz w:val="22"/>
          <w:szCs w:val="22"/>
        </w:rPr>
        <w:t>5</w:t>
      </w:r>
      <w:r w:rsidR="004E5855" w:rsidRPr="00163CD1">
        <w:rPr>
          <w:rFonts w:asciiTheme="minorHAnsi" w:hAnsiTheme="minorHAnsi" w:cstheme="minorHAnsi"/>
          <w:b/>
          <w:sz w:val="22"/>
          <w:szCs w:val="22"/>
        </w:rPr>
        <w:t>. PAIEMENT</w:t>
      </w:r>
    </w:p>
    <w:p w14:paraId="2B8292D9" w14:textId="77777777" w:rsidR="00C91E60" w:rsidRPr="00163CD1" w:rsidRDefault="00C91E60" w:rsidP="00C91E60">
      <w:pPr>
        <w:tabs>
          <w:tab w:val="left" w:pos="1100"/>
        </w:tabs>
        <w:ind w:right="-1"/>
        <w:jc w:val="both"/>
        <w:rPr>
          <w:rFonts w:asciiTheme="minorHAnsi" w:hAnsiTheme="minorHAnsi" w:cstheme="minorHAnsi"/>
          <w:b/>
          <w:sz w:val="22"/>
          <w:szCs w:val="22"/>
        </w:rPr>
      </w:pPr>
    </w:p>
    <w:p w14:paraId="21A89D32" w14:textId="44BA5413" w:rsidR="003962F0" w:rsidRPr="00163CD1" w:rsidRDefault="004A3CA3" w:rsidP="00C91E60">
      <w:pPr>
        <w:tabs>
          <w:tab w:val="left" w:pos="1100"/>
        </w:tabs>
        <w:ind w:right="-1"/>
        <w:jc w:val="both"/>
        <w:rPr>
          <w:rFonts w:asciiTheme="minorHAnsi" w:hAnsiTheme="minorHAnsi" w:cstheme="minorHAnsi"/>
          <w:b/>
          <w:sz w:val="22"/>
          <w:szCs w:val="22"/>
        </w:rPr>
      </w:pPr>
      <w:r>
        <w:rPr>
          <w:rFonts w:asciiTheme="minorHAnsi" w:hAnsiTheme="minorHAnsi" w:cstheme="minorHAnsi"/>
          <w:b/>
          <w:sz w:val="22"/>
          <w:szCs w:val="22"/>
        </w:rPr>
        <w:t>5</w:t>
      </w:r>
      <w:r w:rsidR="003962F0" w:rsidRPr="00163CD1">
        <w:rPr>
          <w:rFonts w:asciiTheme="minorHAnsi" w:hAnsiTheme="minorHAnsi" w:cstheme="minorHAnsi"/>
          <w:b/>
          <w:sz w:val="22"/>
          <w:szCs w:val="22"/>
        </w:rPr>
        <w:t>.1 Facturation</w:t>
      </w:r>
    </w:p>
    <w:p w14:paraId="5CA34B0C" w14:textId="77777777" w:rsidR="003962F0" w:rsidRPr="00163CD1" w:rsidRDefault="003962F0" w:rsidP="003962F0">
      <w:pPr>
        <w:autoSpaceDE/>
        <w:autoSpaceDN/>
        <w:jc w:val="both"/>
        <w:rPr>
          <w:rFonts w:asciiTheme="minorHAnsi" w:hAnsiTheme="minorHAnsi" w:cstheme="minorHAnsi"/>
          <w:sz w:val="22"/>
          <w:szCs w:val="22"/>
        </w:rPr>
      </w:pPr>
    </w:p>
    <w:p w14:paraId="301EE6E0" w14:textId="752F3DB0" w:rsidR="00883A8D" w:rsidRPr="00163CD1" w:rsidRDefault="00883A8D" w:rsidP="00883A8D">
      <w:pPr>
        <w:jc w:val="both"/>
        <w:rPr>
          <w:rFonts w:asciiTheme="minorHAnsi" w:hAnsiTheme="minorHAnsi" w:cstheme="minorHAnsi"/>
          <w:sz w:val="22"/>
          <w:szCs w:val="22"/>
        </w:rPr>
      </w:pPr>
      <w:r w:rsidRPr="00163CD1">
        <w:rPr>
          <w:rFonts w:asciiTheme="minorHAnsi" w:hAnsiTheme="minorHAnsi" w:cstheme="minorHAnsi"/>
          <w:sz w:val="22"/>
          <w:szCs w:val="22"/>
        </w:rPr>
        <w:t>La facturation sera é</w:t>
      </w:r>
      <w:r w:rsidR="00C451EB" w:rsidRPr="00163CD1">
        <w:rPr>
          <w:rFonts w:asciiTheme="minorHAnsi" w:hAnsiTheme="minorHAnsi" w:cstheme="minorHAnsi"/>
          <w:sz w:val="22"/>
          <w:szCs w:val="22"/>
        </w:rPr>
        <w:t xml:space="preserve">tablie conformément à </w:t>
      </w:r>
      <w:r w:rsidR="00506436" w:rsidRPr="00163CD1">
        <w:rPr>
          <w:rFonts w:asciiTheme="minorHAnsi" w:hAnsiTheme="minorHAnsi" w:cstheme="minorHAnsi"/>
          <w:sz w:val="22"/>
          <w:szCs w:val="22"/>
          <w:highlight w:val="yellow"/>
        </w:rPr>
        <w:t>l’article 6</w:t>
      </w:r>
      <w:r w:rsidRPr="00163CD1">
        <w:rPr>
          <w:rFonts w:asciiTheme="minorHAnsi" w:hAnsiTheme="minorHAnsi" w:cstheme="minorHAnsi"/>
          <w:sz w:val="22"/>
          <w:szCs w:val="22"/>
          <w:highlight w:val="yellow"/>
        </w:rPr>
        <w:t xml:space="preserve"> du cahier des charges particulières (CC</w:t>
      </w:r>
      <w:r w:rsidR="009B768E" w:rsidRPr="00163CD1">
        <w:rPr>
          <w:rFonts w:asciiTheme="minorHAnsi" w:hAnsiTheme="minorHAnsi" w:cstheme="minorHAnsi"/>
          <w:sz w:val="22"/>
          <w:szCs w:val="22"/>
          <w:highlight w:val="yellow"/>
        </w:rPr>
        <w:t>A</w:t>
      </w:r>
      <w:r w:rsidRPr="00163CD1">
        <w:rPr>
          <w:rFonts w:asciiTheme="minorHAnsi" w:hAnsiTheme="minorHAnsi" w:cstheme="minorHAnsi"/>
          <w:sz w:val="22"/>
          <w:szCs w:val="22"/>
          <w:highlight w:val="yellow"/>
        </w:rPr>
        <w:t>P).</w:t>
      </w:r>
    </w:p>
    <w:p w14:paraId="19D77385" w14:textId="0E68DCE6" w:rsidR="00B24B56" w:rsidRPr="00E6685E" w:rsidRDefault="00B24B56" w:rsidP="003962F0">
      <w:pPr>
        <w:autoSpaceDE/>
        <w:autoSpaceDN/>
        <w:jc w:val="both"/>
        <w:rPr>
          <w:rFonts w:ascii="Arial" w:hAnsi="Arial" w:cs="Arial"/>
          <w:sz w:val="22"/>
          <w:szCs w:val="22"/>
        </w:rPr>
      </w:pPr>
    </w:p>
    <w:p w14:paraId="02A21D37" w14:textId="7517BA06" w:rsidR="00CF68F4" w:rsidRPr="00163CD1" w:rsidRDefault="004A3CA3" w:rsidP="00C91E60">
      <w:pPr>
        <w:tabs>
          <w:tab w:val="left" w:pos="1100"/>
        </w:tabs>
        <w:ind w:right="-1"/>
        <w:jc w:val="both"/>
        <w:rPr>
          <w:rFonts w:asciiTheme="minorHAnsi" w:hAnsiTheme="minorHAnsi" w:cstheme="minorHAnsi"/>
          <w:b/>
          <w:sz w:val="22"/>
          <w:szCs w:val="22"/>
        </w:rPr>
      </w:pPr>
      <w:r>
        <w:rPr>
          <w:rFonts w:asciiTheme="minorHAnsi" w:hAnsiTheme="minorHAnsi" w:cstheme="minorHAnsi"/>
          <w:b/>
          <w:sz w:val="22"/>
          <w:szCs w:val="22"/>
        </w:rPr>
        <w:t>5</w:t>
      </w:r>
      <w:r w:rsidR="003962F0" w:rsidRPr="00163CD1">
        <w:rPr>
          <w:rFonts w:asciiTheme="minorHAnsi" w:hAnsiTheme="minorHAnsi" w:cstheme="minorHAnsi"/>
          <w:b/>
          <w:sz w:val="22"/>
          <w:szCs w:val="22"/>
        </w:rPr>
        <w:t>.2</w:t>
      </w:r>
      <w:r w:rsidR="00BC16BB" w:rsidRPr="00163CD1">
        <w:rPr>
          <w:rFonts w:asciiTheme="minorHAnsi" w:hAnsiTheme="minorHAnsi" w:cstheme="minorHAnsi"/>
          <w:b/>
          <w:sz w:val="22"/>
          <w:szCs w:val="22"/>
        </w:rPr>
        <w:t xml:space="preserve"> Avance</w:t>
      </w:r>
    </w:p>
    <w:p w14:paraId="20476867" w14:textId="77777777" w:rsidR="00BC6546" w:rsidRPr="00163CD1" w:rsidRDefault="00BC6546">
      <w:pPr>
        <w:jc w:val="both"/>
        <w:rPr>
          <w:rFonts w:asciiTheme="minorHAnsi" w:hAnsiTheme="minorHAnsi" w:cstheme="minorHAnsi"/>
          <w:b/>
          <w:sz w:val="22"/>
          <w:szCs w:val="22"/>
        </w:rPr>
      </w:pPr>
    </w:p>
    <w:p w14:paraId="5E5907D2" w14:textId="77777777" w:rsidR="00163CD1" w:rsidRPr="00163CD1" w:rsidRDefault="00163CD1" w:rsidP="00163CD1">
      <w:pPr>
        <w:jc w:val="both"/>
        <w:rPr>
          <w:rFonts w:asciiTheme="minorHAnsi" w:hAnsiTheme="minorHAnsi" w:cstheme="minorHAnsi"/>
          <w:sz w:val="22"/>
          <w:szCs w:val="22"/>
        </w:rPr>
      </w:pPr>
      <w:r w:rsidRPr="00163CD1">
        <w:rPr>
          <w:rFonts w:asciiTheme="minorHAnsi" w:hAnsiTheme="minorHAnsi" w:cstheme="minorHAnsi"/>
          <w:sz w:val="22"/>
          <w:szCs w:val="22"/>
        </w:rPr>
        <w:t xml:space="preserve">Si les conditions indiquées </w:t>
      </w:r>
      <w:r w:rsidRPr="00163CD1">
        <w:rPr>
          <w:rFonts w:asciiTheme="minorHAnsi" w:hAnsiTheme="minorHAnsi" w:cstheme="minorHAnsi"/>
          <w:sz w:val="22"/>
          <w:szCs w:val="22"/>
          <w:highlight w:val="yellow"/>
        </w:rPr>
        <w:t>à l’article 7.6 du CCAP</w:t>
      </w:r>
      <w:r w:rsidRPr="00163CD1">
        <w:rPr>
          <w:rFonts w:asciiTheme="minorHAnsi" w:hAnsiTheme="minorHAnsi" w:cstheme="minorHAnsi"/>
          <w:sz w:val="22"/>
          <w:szCs w:val="22"/>
        </w:rPr>
        <w:t xml:space="preserve">, l’acheteur peut accorder au titulaire une avance. </w:t>
      </w:r>
    </w:p>
    <w:p w14:paraId="188DF5B5" w14:textId="77777777" w:rsidR="00163CD1" w:rsidRPr="00163CD1" w:rsidRDefault="00163CD1" w:rsidP="00163CD1">
      <w:pPr>
        <w:jc w:val="both"/>
        <w:rPr>
          <w:rFonts w:asciiTheme="minorHAnsi" w:hAnsiTheme="minorHAnsi" w:cstheme="minorHAnsi"/>
          <w:sz w:val="22"/>
          <w:szCs w:val="22"/>
        </w:rPr>
      </w:pPr>
    </w:p>
    <w:p w14:paraId="1917E23E" w14:textId="77777777" w:rsidR="00163CD1" w:rsidRPr="00163CD1" w:rsidRDefault="00163CD1" w:rsidP="00163CD1">
      <w:pPr>
        <w:jc w:val="both"/>
        <w:rPr>
          <w:rFonts w:asciiTheme="minorHAnsi" w:hAnsiTheme="minorHAnsi" w:cstheme="minorHAnsi"/>
          <w:sz w:val="22"/>
          <w:szCs w:val="22"/>
        </w:rPr>
      </w:pPr>
      <w:r w:rsidRPr="00163CD1">
        <w:rPr>
          <w:rFonts w:asciiTheme="minorHAnsi" w:hAnsiTheme="minorHAnsi" w:cstheme="minorHAnsi"/>
          <w:sz w:val="22"/>
          <w:szCs w:val="22"/>
        </w:rPr>
        <w:t xml:space="preserve">Dans ce cas le titulaire coche la case correspondante : </w:t>
      </w:r>
    </w:p>
    <w:p w14:paraId="444F34EC" w14:textId="77777777" w:rsidR="00163CD1" w:rsidRPr="00163CD1" w:rsidRDefault="00163CD1" w:rsidP="00163CD1">
      <w:pPr>
        <w:jc w:val="both"/>
        <w:rPr>
          <w:rFonts w:asciiTheme="minorHAnsi" w:hAnsiTheme="minorHAnsi" w:cstheme="minorHAnsi"/>
          <w:sz w:val="22"/>
          <w:szCs w:val="22"/>
        </w:rPr>
      </w:pPr>
    </w:p>
    <w:p w14:paraId="2DAE17C1" w14:textId="77777777" w:rsidR="00163CD1" w:rsidRPr="00163CD1" w:rsidRDefault="00163CD1" w:rsidP="00163CD1">
      <w:pPr>
        <w:jc w:val="both"/>
        <w:rPr>
          <w:rFonts w:asciiTheme="minorHAnsi" w:hAnsiTheme="minorHAnsi" w:cstheme="minorHAnsi"/>
          <w:sz w:val="22"/>
          <w:szCs w:val="22"/>
        </w:rPr>
      </w:pPr>
      <w:r w:rsidRPr="00163CD1">
        <w:rPr>
          <w:rFonts w:asciiTheme="minorHAnsi" w:hAnsiTheme="minorHAnsi" w:cstheme="minorHAnsi"/>
          <w:sz w:val="22"/>
          <w:szCs w:val="22"/>
        </w:rPr>
        <w:t xml:space="preserve"> Je renonce à l'avance remboursable </w:t>
      </w:r>
    </w:p>
    <w:p w14:paraId="0AD20EAC" w14:textId="0FF07C4F" w:rsidR="00163CD1" w:rsidRDefault="00163CD1" w:rsidP="00163CD1">
      <w:pPr>
        <w:jc w:val="both"/>
        <w:rPr>
          <w:rFonts w:asciiTheme="minorHAnsi" w:hAnsiTheme="minorHAnsi" w:cstheme="minorHAnsi"/>
          <w:sz w:val="22"/>
          <w:szCs w:val="22"/>
        </w:rPr>
      </w:pPr>
      <w:r w:rsidRPr="00163CD1">
        <w:rPr>
          <w:rFonts w:asciiTheme="minorHAnsi" w:hAnsiTheme="minorHAnsi" w:cstheme="minorHAnsi"/>
          <w:sz w:val="22"/>
          <w:szCs w:val="22"/>
        </w:rPr>
        <w:t xml:space="preserve"> Je ne renonce pas à l'avance remboursable </w:t>
      </w:r>
    </w:p>
    <w:p w14:paraId="17DDA0AB" w14:textId="77777777" w:rsidR="004A3CA3" w:rsidRPr="00163CD1" w:rsidRDefault="004A3CA3" w:rsidP="00163CD1">
      <w:pPr>
        <w:jc w:val="both"/>
        <w:rPr>
          <w:rFonts w:asciiTheme="minorHAnsi" w:hAnsiTheme="minorHAnsi" w:cstheme="minorHAnsi"/>
          <w:sz w:val="22"/>
          <w:szCs w:val="22"/>
        </w:rPr>
      </w:pPr>
    </w:p>
    <w:p w14:paraId="2247FF65" w14:textId="35B2C237" w:rsidR="00A728E5" w:rsidRPr="00163CD1" w:rsidRDefault="004A3CA3" w:rsidP="00C91E60">
      <w:pPr>
        <w:tabs>
          <w:tab w:val="left" w:pos="1100"/>
        </w:tabs>
        <w:ind w:right="-1"/>
        <w:jc w:val="both"/>
        <w:rPr>
          <w:rFonts w:ascii="Calibri" w:hAnsi="Calibri" w:cs="Calibri"/>
          <w:b/>
          <w:sz w:val="22"/>
          <w:szCs w:val="22"/>
        </w:rPr>
      </w:pPr>
      <w:r>
        <w:rPr>
          <w:rFonts w:ascii="Calibri" w:hAnsi="Calibri" w:cs="Calibri"/>
          <w:b/>
          <w:sz w:val="22"/>
          <w:szCs w:val="22"/>
        </w:rPr>
        <w:t>5</w:t>
      </w:r>
      <w:r w:rsidR="003962F0" w:rsidRPr="00163CD1">
        <w:rPr>
          <w:rFonts w:ascii="Calibri" w:hAnsi="Calibri" w:cs="Calibri"/>
          <w:b/>
          <w:sz w:val="22"/>
          <w:szCs w:val="22"/>
        </w:rPr>
        <w:t>.3</w:t>
      </w:r>
      <w:r w:rsidR="00CF68F4" w:rsidRPr="00163CD1">
        <w:rPr>
          <w:rFonts w:ascii="Calibri" w:hAnsi="Calibri" w:cs="Calibri"/>
          <w:b/>
          <w:sz w:val="22"/>
          <w:szCs w:val="22"/>
        </w:rPr>
        <w:t xml:space="preserve"> </w:t>
      </w:r>
      <w:r w:rsidR="00A728E5" w:rsidRPr="00163CD1">
        <w:rPr>
          <w:rFonts w:ascii="Calibri" w:hAnsi="Calibri" w:cs="Calibri"/>
          <w:b/>
          <w:sz w:val="22"/>
          <w:szCs w:val="22"/>
        </w:rPr>
        <w:t>RIB</w:t>
      </w:r>
    </w:p>
    <w:p w14:paraId="3F1D7798" w14:textId="77777777" w:rsidR="00A728E5" w:rsidRPr="00163CD1" w:rsidRDefault="00A728E5">
      <w:pPr>
        <w:jc w:val="both"/>
        <w:rPr>
          <w:rFonts w:ascii="Calibri" w:hAnsi="Calibri" w:cs="Calibri"/>
          <w:b/>
          <w:sz w:val="22"/>
          <w:szCs w:val="22"/>
        </w:rPr>
      </w:pPr>
    </w:p>
    <w:p w14:paraId="582E0FEB" w14:textId="77BDCC18" w:rsidR="00883A8D" w:rsidRPr="00163CD1" w:rsidRDefault="00883A8D" w:rsidP="00883A8D">
      <w:pPr>
        <w:ind w:right="-3"/>
        <w:jc w:val="both"/>
        <w:rPr>
          <w:rFonts w:ascii="Calibri" w:hAnsi="Calibri" w:cs="Calibri"/>
          <w:sz w:val="22"/>
          <w:szCs w:val="22"/>
        </w:rPr>
      </w:pPr>
      <w:r w:rsidRPr="00163CD1">
        <w:rPr>
          <w:rFonts w:ascii="Calibri" w:hAnsi="Calibri" w:cs="Calibri"/>
          <w:sz w:val="22"/>
          <w:szCs w:val="22"/>
        </w:rPr>
        <w:t>L’acheteur se libérera des sommes dues au titre des bons de commande en faisant porter le montant au crédit du bénéficiaire ci-dessous</w:t>
      </w:r>
      <w:r w:rsidR="004A3CA3">
        <w:rPr>
          <w:rFonts w:ascii="Calibri" w:hAnsi="Calibri" w:cs="Calibri"/>
          <w:sz w:val="22"/>
          <w:szCs w:val="22"/>
        </w:rPr>
        <w:t> :</w:t>
      </w:r>
    </w:p>
    <w:p w14:paraId="5B5BF940" w14:textId="77777777" w:rsidR="00105B0D" w:rsidRPr="00163CD1" w:rsidRDefault="00105B0D" w:rsidP="00883A8D">
      <w:pPr>
        <w:ind w:right="-3"/>
        <w:jc w:val="both"/>
        <w:rPr>
          <w:rFonts w:ascii="Calibri" w:hAnsi="Calibri" w:cs="Calibri"/>
          <w:sz w:val="22"/>
          <w:szCs w:val="22"/>
        </w:rPr>
      </w:pPr>
    </w:p>
    <w:p w14:paraId="0FE893C7" w14:textId="77777777" w:rsidR="00883A8D" w:rsidRPr="00163CD1" w:rsidRDefault="00883A8D" w:rsidP="00883A8D">
      <w:pPr>
        <w:rPr>
          <w:rFonts w:ascii="Calibri" w:hAnsi="Calibri" w:cs="Calibri"/>
          <w:sz w:val="22"/>
          <w:szCs w:val="22"/>
        </w:rPr>
      </w:pPr>
      <w:r w:rsidRPr="00163CD1">
        <w:rPr>
          <w:rFonts w:ascii="Calibri" w:hAnsi="Calibri" w:cs="Calibri"/>
          <w:sz w:val="22"/>
          <w:szCs w:val="22"/>
          <w:u w:val="single"/>
        </w:rPr>
        <w:t>Compte ouvert au nom de</w:t>
      </w:r>
      <w:r w:rsidRPr="00163CD1">
        <w:rPr>
          <w:rFonts w:ascii="Calibri" w:hAnsi="Calibri" w:cs="Calibri"/>
          <w:sz w:val="22"/>
          <w:szCs w:val="22"/>
        </w:rPr>
        <w:t> : …………………………………………………….</w:t>
      </w:r>
    </w:p>
    <w:p w14:paraId="687A003F" w14:textId="035EADC4" w:rsidR="00883A8D" w:rsidRDefault="00883A8D" w:rsidP="00883A8D">
      <w:pPr>
        <w:tabs>
          <w:tab w:val="left" w:pos="8931"/>
        </w:tabs>
        <w:rPr>
          <w:rFonts w:ascii="Calibri" w:hAnsi="Calibri" w:cs="Calibri"/>
          <w:sz w:val="22"/>
          <w:szCs w:val="22"/>
        </w:rPr>
      </w:pPr>
      <w:r w:rsidRPr="00163CD1">
        <w:rPr>
          <w:rFonts w:ascii="Calibri" w:hAnsi="Calibri" w:cs="Calibri"/>
          <w:sz w:val="22"/>
          <w:szCs w:val="22"/>
          <w:u w:val="single"/>
        </w:rPr>
        <w:t>Nom et adresse de la banque</w:t>
      </w:r>
      <w:r w:rsidRPr="00163CD1">
        <w:rPr>
          <w:rFonts w:ascii="Calibri" w:hAnsi="Calibri" w:cs="Calibri"/>
          <w:sz w:val="22"/>
          <w:szCs w:val="22"/>
        </w:rPr>
        <w:t> : …………………………………………………….</w:t>
      </w:r>
    </w:p>
    <w:p w14:paraId="623CFB30" w14:textId="77777777" w:rsidR="004A3CA3" w:rsidRPr="00163CD1" w:rsidRDefault="004A3CA3" w:rsidP="00883A8D">
      <w:pPr>
        <w:tabs>
          <w:tab w:val="left" w:pos="8931"/>
        </w:tabs>
        <w:rPr>
          <w:rFonts w:ascii="Calibri" w:hAnsi="Calibri" w:cs="Calibri"/>
          <w:sz w:val="22"/>
          <w:szCs w:val="22"/>
        </w:rPr>
      </w:pPr>
    </w:p>
    <w:p w14:paraId="2B68719D" w14:textId="77777777" w:rsidR="00883A8D" w:rsidRPr="00163CD1" w:rsidRDefault="00883A8D" w:rsidP="00883A8D">
      <w:pPr>
        <w:tabs>
          <w:tab w:val="left" w:pos="8931"/>
        </w:tabs>
        <w:rPr>
          <w:rFonts w:ascii="Calibri" w:hAnsi="Calibri" w:cs="Calibri"/>
          <w:sz w:val="22"/>
          <w:szCs w:val="22"/>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12"/>
        <w:gridCol w:w="2888"/>
        <w:gridCol w:w="1136"/>
        <w:gridCol w:w="1303"/>
      </w:tblGrid>
      <w:tr w:rsidR="00883A8D" w:rsidRPr="00163CD1" w14:paraId="2A82CC63" w14:textId="77777777" w:rsidTr="004E5855">
        <w:trPr>
          <w:gridAfter w:val="1"/>
          <w:wAfter w:w="1303" w:type="dxa"/>
        </w:trPr>
        <w:tc>
          <w:tcPr>
            <w:tcW w:w="1904" w:type="dxa"/>
          </w:tcPr>
          <w:p w14:paraId="60DB701F" w14:textId="77777777" w:rsidR="00883A8D" w:rsidRPr="00163CD1" w:rsidRDefault="00883A8D" w:rsidP="00B7673B">
            <w:pPr>
              <w:ind w:right="-311"/>
              <w:rPr>
                <w:rFonts w:ascii="Calibri" w:hAnsi="Calibri" w:cs="Calibri"/>
                <w:sz w:val="22"/>
                <w:szCs w:val="22"/>
              </w:rPr>
            </w:pPr>
            <w:r w:rsidRPr="00163CD1">
              <w:rPr>
                <w:rFonts w:ascii="Calibri" w:hAnsi="Calibri" w:cs="Calibri"/>
                <w:sz w:val="22"/>
                <w:szCs w:val="22"/>
                <w:u w:val="single"/>
              </w:rPr>
              <w:t>Code Banque</w:t>
            </w:r>
            <w:r w:rsidRPr="00163CD1">
              <w:rPr>
                <w:rFonts w:ascii="Calibri" w:hAnsi="Calibri" w:cs="Calibri"/>
                <w:sz w:val="22"/>
                <w:szCs w:val="22"/>
              </w:rPr>
              <w:t> :</w:t>
            </w:r>
          </w:p>
          <w:p w14:paraId="5D69382A" w14:textId="77777777" w:rsidR="00883A8D" w:rsidRPr="00163CD1" w:rsidRDefault="00883A8D" w:rsidP="00B7673B">
            <w:pPr>
              <w:ind w:right="-311"/>
              <w:rPr>
                <w:rFonts w:ascii="Calibri" w:hAnsi="Calibri" w:cs="Calibri"/>
                <w:sz w:val="22"/>
                <w:szCs w:val="22"/>
              </w:rPr>
            </w:pPr>
            <w:r w:rsidRPr="00163CD1">
              <w:rPr>
                <w:rFonts w:ascii="Calibri" w:hAnsi="Calibri" w:cs="Calibri"/>
                <w:sz w:val="22"/>
                <w:szCs w:val="22"/>
              </w:rPr>
              <w:t>………………….</w:t>
            </w:r>
          </w:p>
        </w:tc>
        <w:tc>
          <w:tcPr>
            <w:tcW w:w="2012" w:type="dxa"/>
          </w:tcPr>
          <w:p w14:paraId="289C9A78" w14:textId="77777777" w:rsidR="00883A8D" w:rsidRPr="00163CD1" w:rsidRDefault="00883A8D" w:rsidP="00B7673B">
            <w:pPr>
              <w:ind w:right="-311"/>
              <w:rPr>
                <w:rFonts w:ascii="Calibri" w:hAnsi="Calibri" w:cs="Calibri"/>
                <w:sz w:val="22"/>
                <w:szCs w:val="22"/>
              </w:rPr>
            </w:pPr>
            <w:r w:rsidRPr="00163CD1">
              <w:rPr>
                <w:rFonts w:ascii="Calibri" w:hAnsi="Calibri" w:cs="Calibri"/>
                <w:sz w:val="22"/>
                <w:szCs w:val="22"/>
                <w:u w:val="single"/>
              </w:rPr>
              <w:t>Code Agence</w:t>
            </w:r>
            <w:r w:rsidRPr="00163CD1">
              <w:rPr>
                <w:rFonts w:ascii="Calibri" w:hAnsi="Calibri" w:cs="Calibri"/>
                <w:sz w:val="22"/>
                <w:szCs w:val="22"/>
              </w:rPr>
              <w:t> :</w:t>
            </w:r>
          </w:p>
          <w:p w14:paraId="1ADEC710" w14:textId="77777777" w:rsidR="00883A8D" w:rsidRPr="00163CD1" w:rsidRDefault="00883A8D" w:rsidP="00B7673B">
            <w:pPr>
              <w:ind w:right="-311"/>
              <w:rPr>
                <w:rFonts w:ascii="Calibri" w:hAnsi="Calibri" w:cs="Calibri"/>
                <w:sz w:val="22"/>
                <w:szCs w:val="22"/>
              </w:rPr>
            </w:pPr>
            <w:r w:rsidRPr="00163CD1">
              <w:rPr>
                <w:rFonts w:ascii="Calibri" w:hAnsi="Calibri" w:cs="Calibri"/>
                <w:sz w:val="22"/>
                <w:szCs w:val="22"/>
              </w:rPr>
              <w:t>…………………</w:t>
            </w:r>
          </w:p>
        </w:tc>
        <w:tc>
          <w:tcPr>
            <w:tcW w:w="2888" w:type="dxa"/>
          </w:tcPr>
          <w:p w14:paraId="6F875FA4" w14:textId="77777777" w:rsidR="00883A8D" w:rsidRPr="00163CD1" w:rsidRDefault="00883A8D" w:rsidP="00B7673B">
            <w:pPr>
              <w:ind w:right="-311"/>
              <w:rPr>
                <w:rFonts w:ascii="Calibri" w:hAnsi="Calibri" w:cs="Calibri"/>
                <w:sz w:val="22"/>
                <w:szCs w:val="22"/>
              </w:rPr>
            </w:pPr>
            <w:r w:rsidRPr="00163CD1">
              <w:rPr>
                <w:rFonts w:ascii="Calibri" w:hAnsi="Calibri" w:cs="Calibri"/>
                <w:sz w:val="22"/>
                <w:szCs w:val="22"/>
                <w:u w:val="single"/>
              </w:rPr>
              <w:t>Numéro de compte</w:t>
            </w:r>
            <w:r w:rsidRPr="00163CD1">
              <w:rPr>
                <w:rFonts w:ascii="Calibri" w:hAnsi="Calibri" w:cs="Calibri"/>
                <w:sz w:val="22"/>
                <w:szCs w:val="22"/>
              </w:rPr>
              <w:t> :</w:t>
            </w:r>
          </w:p>
          <w:p w14:paraId="376D0493" w14:textId="77777777" w:rsidR="00883A8D" w:rsidRPr="00163CD1" w:rsidRDefault="00883A8D" w:rsidP="00B7673B">
            <w:pPr>
              <w:ind w:right="-311"/>
              <w:rPr>
                <w:rFonts w:ascii="Calibri" w:hAnsi="Calibri" w:cs="Calibri"/>
                <w:sz w:val="22"/>
                <w:szCs w:val="22"/>
              </w:rPr>
            </w:pPr>
            <w:r w:rsidRPr="00163CD1">
              <w:rPr>
                <w:rFonts w:ascii="Calibri" w:hAnsi="Calibri" w:cs="Calibri"/>
                <w:sz w:val="22"/>
                <w:szCs w:val="22"/>
              </w:rPr>
              <w:t>……………………………</w:t>
            </w:r>
          </w:p>
        </w:tc>
        <w:tc>
          <w:tcPr>
            <w:tcW w:w="1136" w:type="dxa"/>
          </w:tcPr>
          <w:p w14:paraId="6C5547C0" w14:textId="77777777" w:rsidR="00883A8D" w:rsidRPr="00163CD1" w:rsidRDefault="00883A8D" w:rsidP="00B7673B">
            <w:pPr>
              <w:ind w:right="-311"/>
              <w:rPr>
                <w:rFonts w:ascii="Calibri" w:hAnsi="Calibri" w:cs="Calibri"/>
                <w:sz w:val="22"/>
                <w:szCs w:val="22"/>
              </w:rPr>
            </w:pPr>
            <w:r w:rsidRPr="00163CD1">
              <w:rPr>
                <w:rFonts w:ascii="Calibri" w:hAnsi="Calibri" w:cs="Calibri"/>
                <w:sz w:val="22"/>
                <w:szCs w:val="22"/>
                <w:u w:val="single"/>
              </w:rPr>
              <w:t>Clé RIB</w:t>
            </w:r>
            <w:r w:rsidRPr="00163CD1">
              <w:rPr>
                <w:rFonts w:ascii="Calibri" w:hAnsi="Calibri" w:cs="Calibri"/>
                <w:sz w:val="22"/>
                <w:szCs w:val="22"/>
              </w:rPr>
              <w:t> :</w:t>
            </w:r>
          </w:p>
          <w:p w14:paraId="1EAE947A" w14:textId="77777777" w:rsidR="00883A8D" w:rsidRPr="00163CD1" w:rsidRDefault="00883A8D" w:rsidP="00B7673B">
            <w:pPr>
              <w:ind w:right="-311"/>
              <w:rPr>
                <w:rFonts w:ascii="Calibri" w:hAnsi="Calibri" w:cs="Calibri"/>
                <w:sz w:val="22"/>
                <w:szCs w:val="22"/>
              </w:rPr>
            </w:pPr>
            <w:r w:rsidRPr="00163CD1">
              <w:rPr>
                <w:rFonts w:ascii="Calibri" w:hAnsi="Calibri" w:cs="Calibri"/>
                <w:sz w:val="22"/>
                <w:szCs w:val="22"/>
              </w:rPr>
              <w:t>……….</w:t>
            </w:r>
          </w:p>
        </w:tc>
      </w:tr>
      <w:tr w:rsidR="00883A8D" w:rsidRPr="00163CD1" w14:paraId="494E2E1B" w14:textId="77777777" w:rsidTr="004E5855">
        <w:tc>
          <w:tcPr>
            <w:tcW w:w="6804" w:type="dxa"/>
            <w:gridSpan w:val="3"/>
          </w:tcPr>
          <w:p w14:paraId="76E7B10D" w14:textId="77777777" w:rsidR="00883A8D" w:rsidRPr="00163CD1" w:rsidRDefault="00883A8D" w:rsidP="00B7673B">
            <w:pPr>
              <w:ind w:right="-311"/>
              <w:rPr>
                <w:rFonts w:ascii="Calibri" w:hAnsi="Calibri" w:cs="Calibri"/>
                <w:sz w:val="22"/>
                <w:szCs w:val="22"/>
              </w:rPr>
            </w:pPr>
            <w:r w:rsidRPr="00163CD1">
              <w:rPr>
                <w:rFonts w:ascii="Calibri" w:hAnsi="Calibri" w:cs="Calibri"/>
                <w:sz w:val="22"/>
                <w:szCs w:val="22"/>
                <w:u w:val="single"/>
              </w:rPr>
              <w:t>IBAN</w:t>
            </w:r>
            <w:r w:rsidRPr="00163CD1">
              <w:rPr>
                <w:rFonts w:ascii="Calibri" w:hAnsi="Calibri" w:cs="Calibri"/>
                <w:sz w:val="22"/>
                <w:szCs w:val="22"/>
              </w:rPr>
              <w:t> : …………………………………………………………</w:t>
            </w:r>
          </w:p>
        </w:tc>
        <w:tc>
          <w:tcPr>
            <w:tcW w:w="2439" w:type="dxa"/>
            <w:gridSpan w:val="2"/>
          </w:tcPr>
          <w:p w14:paraId="31803DAE" w14:textId="77777777" w:rsidR="00883A8D" w:rsidRPr="00163CD1" w:rsidRDefault="00883A8D" w:rsidP="00B7673B">
            <w:pPr>
              <w:ind w:right="-311"/>
              <w:rPr>
                <w:rFonts w:ascii="Calibri" w:hAnsi="Calibri" w:cs="Calibri"/>
                <w:sz w:val="22"/>
                <w:szCs w:val="22"/>
              </w:rPr>
            </w:pPr>
            <w:r w:rsidRPr="00163CD1">
              <w:rPr>
                <w:rFonts w:ascii="Calibri" w:hAnsi="Calibri" w:cs="Calibri"/>
                <w:sz w:val="22"/>
                <w:szCs w:val="22"/>
                <w:u w:val="single"/>
              </w:rPr>
              <w:t>BIC</w:t>
            </w:r>
            <w:r w:rsidRPr="00163CD1">
              <w:rPr>
                <w:rFonts w:ascii="Calibri" w:hAnsi="Calibri" w:cs="Calibri"/>
                <w:sz w:val="22"/>
                <w:szCs w:val="22"/>
              </w:rPr>
              <w:t> : ……………………</w:t>
            </w:r>
          </w:p>
          <w:p w14:paraId="1FCAFCBA" w14:textId="77777777" w:rsidR="00883A8D" w:rsidRPr="00163CD1" w:rsidRDefault="00883A8D" w:rsidP="00B7673B">
            <w:pPr>
              <w:ind w:right="-311"/>
              <w:rPr>
                <w:rFonts w:ascii="Calibri" w:hAnsi="Calibri" w:cs="Calibri"/>
                <w:sz w:val="22"/>
                <w:szCs w:val="22"/>
              </w:rPr>
            </w:pPr>
          </w:p>
        </w:tc>
      </w:tr>
      <w:tr w:rsidR="00883A8D" w:rsidRPr="00163CD1" w14:paraId="0AC42F98" w14:textId="77777777" w:rsidTr="004E5855">
        <w:trPr>
          <w:gridAfter w:val="2"/>
          <w:wAfter w:w="2439" w:type="dxa"/>
        </w:trPr>
        <w:tc>
          <w:tcPr>
            <w:tcW w:w="6804" w:type="dxa"/>
            <w:gridSpan w:val="3"/>
          </w:tcPr>
          <w:p w14:paraId="574BA709" w14:textId="77777777" w:rsidR="00883A8D" w:rsidRPr="00163CD1" w:rsidRDefault="00883A8D" w:rsidP="00B7673B">
            <w:pPr>
              <w:ind w:right="-311"/>
              <w:rPr>
                <w:rFonts w:ascii="Calibri" w:hAnsi="Calibri" w:cs="Calibri"/>
                <w:sz w:val="22"/>
                <w:szCs w:val="22"/>
              </w:rPr>
            </w:pPr>
            <w:r w:rsidRPr="00163CD1">
              <w:rPr>
                <w:rFonts w:ascii="Calibri" w:hAnsi="Calibri" w:cs="Calibri"/>
                <w:sz w:val="22"/>
                <w:szCs w:val="22"/>
                <w:u w:val="single"/>
              </w:rPr>
              <w:t>Domiciliation</w:t>
            </w:r>
            <w:r w:rsidRPr="00163CD1">
              <w:rPr>
                <w:rFonts w:ascii="Calibri" w:hAnsi="Calibri" w:cs="Calibri"/>
                <w:sz w:val="22"/>
                <w:szCs w:val="22"/>
              </w:rPr>
              <w:t> : ………………………………………………….</w:t>
            </w:r>
          </w:p>
          <w:p w14:paraId="0C53ED53" w14:textId="77777777" w:rsidR="00883A8D" w:rsidRPr="00163CD1" w:rsidRDefault="00883A8D" w:rsidP="00B7673B">
            <w:pPr>
              <w:ind w:right="-311"/>
              <w:rPr>
                <w:rFonts w:ascii="Calibri" w:hAnsi="Calibri" w:cs="Calibri"/>
                <w:sz w:val="22"/>
                <w:szCs w:val="22"/>
              </w:rPr>
            </w:pPr>
          </w:p>
        </w:tc>
      </w:tr>
    </w:tbl>
    <w:p w14:paraId="53B09598" w14:textId="77777777" w:rsidR="00C451EB" w:rsidRPr="00163CD1" w:rsidRDefault="00C451EB" w:rsidP="00883A8D">
      <w:pPr>
        <w:jc w:val="both"/>
        <w:rPr>
          <w:rFonts w:ascii="Calibri" w:hAnsi="Calibri" w:cs="Calibri"/>
          <w:sz w:val="22"/>
          <w:szCs w:val="22"/>
        </w:rPr>
      </w:pPr>
    </w:p>
    <w:p w14:paraId="694B6690" w14:textId="22A45143" w:rsidR="00F638D1" w:rsidRPr="00163CD1" w:rsidRDefault="00F638D1" w:rsidP="00883A8D">
      <w:pPr>
        <w:jc w:val="both"/>
        <w:rPr>
          <w:rFonts w:ascii="Calibri" w:hAnsi="Calibri" w:cs="Calibri"/>
          <w:color w:val="FF0000"/>
          <w:sz w:val="22"/>
          <w:szCs w:val="22"/>
        </w:rPr>
      </w:pPr>
      <w:r w:rsidRPr="00163CD1">
        <w:rPr>
          <w:rFonts w:ascii="Calibri" w:hAnsi="Calibri" w:cs="Calibri"/>
          <w:color w:val="FF0000"/>
          <w:sz w:val="22"/>
          <w:szCs w:val="22"/>
        </w:rPr>
        <w:t>(Joindre un RIB)</w:t>
      </w:r>
    </w:p>
    <w:p w14:paraId="05A0C95A" w14:textId="77777777" w:rsidR="00F638D1" w:rsidRPr="00163CD1" w:rsidRDefault="00F638D1" w:rsidP="00883A8D">
      <w:pPr>
        <w:jc w:val="both"/>
        <w:rPr>
          <w:rFonts w:ascii="Calibri" w:hAnsi="Calibri" w:cs="Calibri"/>
          <w:sz w:val="22"/>
          <w:szCs w:val="22"/>
        </w:rPr>
      </w:pPr>
    </w:p>
    <w:p w14:paraId="236294AA" w14:textId="03D4612E" w:rsidR="00883A8D" w:rsidRPr="00163CD1" w:rsidRDefault="00883A8D" w:rsidP="00883A8D">
      <w:pPr>
        <w:jc w:val="both"/>
        <w:rPr>
          <w:rFonts w:ascii="Calibri" w:hAnsi="Calibri" w:cs="Calibri"/>
          <w:b/>
          <w:sz w:val="22"/>
          <w:szCs w:val="22"/>
        </w:rPr>
      </w:pPr>
      <w:r w:rsidRPr="00163CD1">
        <w:rPr>
          <w:rFonts w:ascii="Calibri" w:hAnsi="Calibri" w:cs="Calibri"/>
          <w:sz w:val="22"/>
          <w:szCs w:val="22"/>
        </w:rPr>
        <w:t>En cas de changement de coordonnées bancaires, le nouveau relevé d’identité bancaire sera transmis par le titulaire.</w:t>
      </w:r>
    </w:p>
    <w:p w14:paraId="2FED864B" w14:textId="77777777" w:rsidR="00C91E60" w:rsidRPr="00E6685E" w:rsidRDefault="00C91E60" w:rsidP="000E68DB">
      <w:pPr>
        <w:rPr>
          <w:rFonts w:ascii="Arial" w:hAnsi="Arial" w:cs="Arial"/>
          <w:sz w:val="22"/>
          <w:szCs w:val="22"/>
        </w:rPr>
      </w:pPr>
    </w:p>
    <w:p w14:paraId="0DDA5376" w14:textId="596AADDB" w:rsidR="000E68DB" w:rsidRPr="00163CD1" w:rsidRDefault="004A3CA3" w:rsidP="003962F0">
      <w:pPr>
        <w:pBdr>
          <w:bottom w:val="single" w:sz="4" w:space="1" w:color="auto"/>
        </w:pBdr>
        <w:autoSpaceDE/>
        <w:autoSpaceDN/>
        <w:jc w:val="both"/>
        <w:rPr>
          <w:rFonts w:asciiTheme="minorHAnsi" w:hAnsiTheme="minorHAnsi" w:cstheme="minorHAnsi"/>
          <w:b/>
          <w:sz w:val="22"/>
          <w:szCs w:val="22"/>
        </w:rPr>
      </w:pPr>
      <w:r>
        <w:rPr>
          <w:rFonts w:asciiTheme="minorHAnsi" w:hAnsiTheme="minorHAnsi" w:cstheme="minorHAnsi"/>
          <w:b/>
          <w:sz w:val="22"/>
          <w:szCs w:val="22"/>
        </w:rPr>
        <w:t>6</w:t>
      </w:r>
      <w:r w:rsidR="000E68DB" w:rsidRPr="00163CD1">
        <w:rPr>
          <w:rFonts w:asciiTheme="minorHAnsi" w:hAnsiTheme="minorHAnsi" w:cstheme="minorHAnsi"/>
          <w:b/>
          <w:sz w:val="22"/>
          <w:szCs w:val="22"/>
        </w:rPr>
        <w:t>. NANTISSEMENT, CESSION DE CREANCES / OPPOSITION</w:t>
      </w:r>
    </w:p>
    <w:p w14:paraId="0BC07DF5" w14:textId="77777777" w:rsidR="000E68DB" w:rsidRPr="00163CD1" w:rsidRDefault="000E68DB" w:rsidP="00C91E60">
      <w:pPr>
        <w:tabs>
          <w:tab w:val="left" w:pos="1100"/>
        </w:tabs>
        <w:ind w:right="-1"/>
        <w:jc w:val="both"/>
        <w:rPr>
          <w:rFonts w:asciiTheme="minorHAnsi" w:hAnsiTheme="minorHAnsi" w:cstheme="minorHAnsi"/>
          <w:b/>
          <w:sz w:val="22"/>
          <w:szCs w:val="22"/>
        </w:rPr>
      </w:pPr>
    </w:p>
    <w:p w14:paraId="36F45D05" w14:textId="4FB1DF22" w:rsidR="00883A8D" w:rsidRPr="00163CD1" w:rsidRDefault="004A3CA3" w:rsidP="00C91E60">
      <w:pPr>
        <w:tabs>
          <w:tab w:val="left" w:pos="1100"/>
        </w:tabs>
        <w:ind w:right="-1"/>
        <w:jc w:val="both"/>
        <w:rPr>
          <w:rFonts w:asciiTheme="minorHAnsi" w:hAnsiTheme="minorHAnsi" w:cstheme="minorHAnsi"/>
          <w:b/>
          <w:sz w:val="22"/>
          <w:szCs w:val="22"/>
        </w:rPr>
      </w:pPr>
      <w:r>
        <w:rPr>
          <w:rFonts w:asciiTheme="minorHAnsi" w:hAnsiTheme="minorHAnsi" w:cstheme="minorHAnsi"/>
          <w:b/>
          <w:sz w:val="22"/>
          <w:szCs w:val="22"/>
        </w:rPr>
        <w:t>6</w:t>
      </w:r>
      <w:r w:rsidR="00883A8D" w:rsidRPr="00163CD1">
        <w:rPr>
          <w:rFonts w:asciiTheme="minorHAnsi" w:hAnsiTheme="minorHAnsi" w:cstheme="minorHAnsi"/>
          <w:b/>
          <w:sz w:val="22"/>
          <w:szCs w:val="22"/>
        </w:rPr>
        <w:t>.1 Nantissement/Cession</w:t>
      </w:r>
    </w:p>
    <w:p w14:paraId="57A15F6F" w14:textId="77777777" w:rsidR="00883A8D" w:rsidRPr="00163CD1" w:rsidRDefault="00883A8D" w:rsidP="00883A8D">
      <w:pPr>
        <w:ind w:right="-1"/>
        <w:jc w:val="both"/>
        <w:rPr>
          <w:rFonts w:asciiTheme="minorHAnsi" w:hAnsiTheme="minorHAnsi" w:cstheme="minorHAnsi"/>
          <w:b/>
          <w:sz w:val="22"/>
          <w:szCs w:val="22"/>
        </w:rPr>
      </w:pPr>
    </w:p>
    <w:p w14:paraId="64D6FE43" w14:textId="5EB846D5" w:rsidR="00883A8D" w:rsidRPr="00163CD1" w:rsidRDefault="00883A8D" w:rsidP="00883A8D">
      <w:pPr>
        <w:ind w:right="-1"/>
        <w:jc w:val="both"/>
        <w:rPr>
          <w:rFonts w:asciiTheme="minorHAnsi" w:hAnsiTheme="minorHAnsi" w:cstheme="minorHAnsi"/>
          <w:sz w:val="22"/>
          <w:szCs w:val="22"/>
        </w:rPr>
      </w:pPr>
      <w:r w:rsidRPr="00163CD1">
        <w:rPr>
          <w:rFonts w:asciiTheme="minorHAnsi" w:hAnsiTheme="minorHAnsi" w:cstheme="minorHAnsi"/>
          <w:sz w:val="22"/>
          <w:szCs w:val="22"/>
        </w:rPr>
        <w:t xml:space="preserve">Le marché peut faire l'objet de nantissement ou de cession de créances de la part du titulaire, qui en fait la demande auprès du service des marchés </w:t>
      </w:r>
      <w:r w:rsidR="00105B0D" w:rsidRPr="00163CD1">
        <w:rPr>
          <w:rFonts w:asciiTheme="minorHAnsi" w:hAnsiTheme="minorHAnsi" w:cstheme="minorHAnsi"/>
          <w:sz w:val="22"/>
          <w:szCs w:val="22"/>
        </w:rPr>
        <w:t>de Télécom SudParis</w:t>
      </w:r>
      <w:r w:rsidRPr="00163CD1">
        <w:rPr>
          <w:rFonts w:asciiTheme="minorHAnsi" w:hAnsiTheme="minorHAnsi" w:cstheme="minorHAnsi"/>
          <w:sz w:val="22"/>
          <w:szCs w:val="22"/>
        </w:rPr>
        <w:t xml:space="preserve"> dans les conditions prévues aux articles R2191-46 à R2191-62 de la commande publique.</w:t>
      </w:r>
    </w:p>
    <w:p w14:paraId="26E5417C" w14:textId="4B037EA4" w:rsidR="00883A8D" w:rsidRPr="00163CD1" w:rsidRDefault="00883A8D" w:rsidP="00883A8D">
      <w:pPr>
        <w:tabs>
          <w:tab w:val="left" w:pos="1100"/>
        </w:tabs>
        <w:ind w:right="-1"/>
        <w:jc w:val="both"/>
        <w:rPr>
          <w:rFonts w:asciiTheme="minorHAnsi" w:hAnsiTheme="minorHAnsi" w:cstheme="minorHAnsi"/>
          <w:sz w:val="22"/>
          <w:szCs w:val="22"/>
          <w:u w:val="single"/>
        </w:rPr>
      </w:pPr>
      <w:r w:rsidRPr="00163CD1">
        <w:rPr>
          <w:rFonts w:asciiTheme="minorHAnsi" w:hAnsiTheme="minorHAnsi" w:cstheme="minorHAnsi"/>
          <w:sz w:val="22"/>
          <w:szCs w:val="22"/>
          <w:u w:val="single"/>
        </w:rPr>
        <w:t xml:space="preserve">En cas de sous-traitance intervenant après le nantissement ou la cession du marché par le titulaire, ce dernier doit produire à l’Institut </w:t>
      </w:r>
      <w:r w:rsidR="008F5DE0" w:rsidRPr="00163CD1">
        <w:rPr>
          <w:rFonts w:asciiTheme="minorHAnsi" w:hAnsiTheme="minorHAnsi" w:cstheme="minorHAnsi"/>
          <w:sz w:val="22"/>
          <w:szCs w:val="22"/>
          <w:u w:val="single"/>
        </w:rPr>
        <w:t>Mines-</w:t>
      </w:r>
      <w:r w:rsidRPr="00163CD1">
        <w:rPr>
          <w:rFonts w:asciiTheme="minorHAnsi" w:hAnsiTheme="minorHAnsi" w:cstheme="minorHAnsi"/>
          <w:sz w:val="22"/>
          <w:szCs w:val="22"/>
          <w:u w:val="single"/>
        </w:rPr>
        <w:t>Télécom une main levée de l’organisme financier, auquel a été nanti ou cédé le marché, à hauteur du montant des prestations sous-traitées.</w:t>
      </w:r>
    </w:p>
    <w:p w14:paraId="440DF02A" w14:textId="64EDD9AC" w:rsidR="00883A8D" w:rsidRDefault="00883A8D" w:rsidP="00883A8D">
      <w:pPr>
        <w:tabs>
          <w:tab w:val="left" w:pos="1100"/>
        </w:tabs>
        <w:ind w:right="-1"/>
        <w:jc w:val="both"/>
        <w:rPr>
          <w:rFonts w:asciiTheme="minorHAnsi" w:hAnsiTheme="minorHAnsi" w:cstheme="minorHAnsi"/>
          <w:b/>
          <w:sz w:val="22"/>
          <w:szCs w:val="22"/>
        </w:rPr>
      </w:pPr>
    </w:p>
    <w:p w14:paraId="65C344FC" w14:textId="62768BF3" w:rsidR="00883A8D" w:rsidRPr="00163CD1" w:rsidRDefault="004A3CA3" w:rsidP="00883A8D">
      <w:pPr>
        <w:tabs>
          <w:tab w:val="left" w:pos="1100"/>
        </w:tabs>
        <w:ind w:right="-1"/>
        <w:jc w:val="both"/>
        <w:rPr>
          <w:rFonts w:asciiTheme="minorHAnsi" w:hAnsiTheme="minorHAnsi" w:cstheme="minorHAnsi"/>
          <w:b/>
          <w:sz w:val="22"/>
          <w:szCs w:val="22"/>
        </w:rPr>
      </w:pPr>
      <w:r>
        <w:rPr>
          <w:rFonts w:asciiTheme="minorHAnsi" w:hAnsiTheme="minorHAnsi" w:cstheme="minorHAnsi"/>
          <w:b/>
          <w:sz w:val="22"/>
          <w:szCs w:val="22"/>
        </w:rPr>
        <w:t>6</w:t>
      </w:r>
      <w:r w:rsidR="00883A8D" w:rsidRPr="00163CD1">
        <w:rPr>
          <w:rFonts w:asciiTheme="minorHAnsi" w:hAnsiTheme="minorHAnsi" w:cstheme="minorHAnsi"/>
          <w:b/>
          <w:sz w:val="22"/>
          <w:szCs w:val="22"/>
        </w:rPr>
        <w:t>.2 Opposition</w:t>
      </w:r>
    </w:p>
    <w:p w14:paraId="0F3A6D90" w14:textId="77777777" w:rsidR="00883A8D" w:rsidRPr="00163CD1" w:rsidRDefault="00883A8D" w:rsidP="00883A8D">
      <w:pPr>
        <w:tabs>
          <w:tab w:val="left" w:pos="1100"/>
        </w:tabs>
        <w:ind w:right="-1"/>
        <w:jc w:val="both"/>
        <w:rPr>
          <w:rFonts w:asciiTheme="minorHAnsi" w:hAnsiTheme="minorHAnsi" w:cstheme="minorHAnsi"/>
          <w:b/>
          <w:sz w:val="22"/>
          <w:szCs w:val="22"/>
        </w:rPr>
      </w:pPr>
    </w:p>
    <w:p w14:paraId="149A467B" w14:textId="571A54E9" w:rsidR="00883A8D" w:rsidRPr="00163CD1" w:rsidRDefault="00883A8D" w:rsidP="004A3CA3">
      <w:pPr>
        <w:ind w:right="-3"/>
        <w:jc w:val="both"/>
        <w:rPr>
          <w:rFonts w:asciiTheme="minorHAnsi" w:hAnsiTheme="minorHAnsi" w:cstheme="minorHAnsi"/>
          <w:sz w:val="22"/>
          <w:szCs w:val="22"/>
        </w:rPr>
      </w:pPr>
      <w:r w:rsidRPr="00163CD1">
        <w:rPr>
          <w:rFonts w:asciiTheme="minorHAnsi" w:hAnsiTheme="minorHAnsi" w:cstheme="minorHAnsi"/>
          <w:sz w:val="22"/>
          <w:szCs w:val="22"/>
        </w:rPr>
        <w:t>Toute opposition résultant de nantissement ou de cession de créances doit être transmise à l’adresse suivante : Agent comptable de l’Institut Mines-Télécom</w:t>
      </w:r>
      <w:r w:rsidR="004A3CA3">
        <w:rPr>
          <w:rFonts w:asciiTheme="minorHAnsi" w:hAnsiTheme="minorHAnsi" w:cstheme="minorHAnsi"/>
          <w:sz w:val="22"/>
          <w:szCs w:val="22"/>
        </w:rPr>
        <w:t xml:space="preserve"> </w:t>
      </w:r>
      <w:r w:rsidRPr="00163CD1">
        <w:rPr>
          <w:rFonts w:asciiTheme="minorHAnsi" w:hAnsiTheme="minorHAnsi" w:cstheme="minorHAnsi"/>
          <w:sz w:val="22"/>
          <w:szCs w:val="22"/>
        </w:rPr>
        <w:t xml:space="preserve">19 Place Marguerite </w:t>
      </w:r>
      <w:proofErr w:type="spellStart"/>
      <w:r w:rsidRPr="00163CD1">
        <w:rPr>
          <w:rFonts w:asciiTheme="minorHAnsi" w:hAnsiTheme="minorHAnsi" w:cstheme="minorHAnsi"/>
          <w:sz w:val="22"/>
          <w:szCs w:val="22"/>
        </w:rPr>
        <w:t>Perey</w:t>
      </w:r>
      <w:proofErr w:type="spellEnd"/>
      <w:r w:rsidR="004A3CA3">
        <w:rPr>
          <w:rFonts w:asciiTheme="minorHAnsi" w:hAnsiTheme="minorHAnsi" w:cstheme="minorHAnsi"/>
          <w:sz w:val="22"/>
          <w:szCs w:val="22"/>
        </w:rPr>
        <w:t xml:space="preserve"> </w:t>
      </w:r>
      <w:r w:rsidRPr="00163CD1">
        <w:rPr>
          <w:rFonts w:asciiTheme="minorHAnsi" w:hAnsiTheme="minorHAnsi" w:cstheme="minorHAnsi"/>
          <w:sz w:val="22"/>
          <w:szCs w:val="22"/>
        </w:rPr>
        <w:t>91120 Palaiseau</w:t>
      </w:r>
      <w:r w:rsidR="004A3CA3">
        <w:rPr>
          <w:rFonts w:asciiTheme="minorHAnsi" w:hAnsiTheme="minorHAnsi" w:cstheme="minorHAnsi"/>
          <w:sz w:val="22"/>
          <w:szCs w:val="22"/>
        </w:rPr>
        <w:t>.</w:t>
      </w:r>
    </w:p>
    <w:p w14:paraId="7D8EA4FC" w14:textId="77777777" w:rsidR="00883A8D" w:rsidRPr="00E6685E" w:rsidRDefault="00883A8D" w:rsidP="00883A8D">
      <w:pPr>
        <w:autoSpaceDE/>
        <w:autoSpaceDN/>
        <w:ind w:right="-1"/>
        <w:jc w:val="both"/>
        <w:rPr>
          <w:rFonts w:ascii="Arial" w:hAnsi="Arial" w:cs="Arial"/>
          <w:sz w:val="22"/>
          <w:szCs w:val="22"/>
        </w:rPr>
      </w:pPr>
    </w:p>
    <w:p w14:paraId="219F6DEE" w14:textId="586FFD26" w:rsidR="00163CD1" w:rsidRPr="00163CD1" w:rsidRDefault="004A3CA3" w:rsidP="00163CD1">
      <w:pPr>
        <w:pBdr>
          <w:bottom w:val="single" w:sz="4" w:space="1" w:color="auto"/>
        </w:pBdr>
        <w:rPr>
          <w:rFonts w:asciiTheme="minorHAnsi" w:hAnsiTheme="minorHAnsi" w:cstheme="minorHAnsi"/>
          <w:b/>
          <w:sz w:val="22"/>
          <w:szCs w:val="22"/>
        </w:rPr>
      </w:pPr>
      <w:r>
        <w:rPr>
          <w:rFonts w:asciiTheme="minorHAnsi" w:hAnsiTheme="minorHAnsi" w:cstheme="minorHAnsi"/>
          <w:b/>
          <w:sz w:val="22"/>
          <w:szCs w:val="22"/>
        </w:rPr>
        <w:t>7</w:t>
      </w:r>
      <w:r w:rsidR="00163CD1" w:rsidRPr="00163CD1">
        <w:rPr>
          <w:rFonts w:asciiTheme="minorHAnsi" w:hAnsiTheme="minorHAnsi" w:cstheme="minorHAnsi"/>
          <w:b/>
          <w:sz w:val="22"/>
          <w:szCs w:val="22"/>
        </w:rPr>
        <w:t>. SOUS-TRAITANCE</w:t>
      </w:r>
    </w:p>
    <w:p w14:paraId="7C491AD3" w14:textId="77777777" w:rsidR="00163CD1" w:rsidRPr="00163CD1" w:rsidRDefault="00163CD1" w:rsidP="00163CD1">
      <w:pPr>
        <w:rPr>
          <w:rFonts w:asciiTheme="minorHAnsi" w:hAnsiTheme="minorHAnsi" w:cstheme="minorHAnsi"/>
          <w:sz w:val="22"/>
          <w:szCs w:val="22"/>
        </w:rPr>
      </w:pPr>
    </w:p>
    <w:p w14:paraId="1B9708EA" w14:textId="77777777" w:rsidR="00163CD1" w:rsidRPr="00163CD1" w:rsidRDefault="00163CD1" w:rsidP="00163CD1">
      <w:pPr>
        <w:rPr>
          <w:rFonts w:asciiTheme="minorHAnsi" w:hAnsiTheme="minorHAnsi" w:cstheme="minorHAnsi"/>
          <w:sz w:val="22"/>
          <w:szCs w:val="22"/>
        </w:rPr>
      </w:pPr>
      <w:r w:rsidRPr="00163CD1">
        <w:rPr>
          <w:rFonts w:asciiTheme="minorHAnsi" w:hAnsiTheme="minorHAnsi" w:cstheme="minorHAnsi"/>
          <w:sz w:val="22"/>
          <w:szCs w:val="22"/>
        </w:rPr>
        <w:t xml:space="preserve">Le présent marché est soumis aux articles R2193-1 à R2193-22 de la commande publique. </w:t>
      </w:r>
    </w:p>
    <w:p w14:paraId="0C3DC104" w14:textId="2CA14C94" w:rsidR="009703B1" w:rsidRDefault="009703B1">
      <w:pPr>
        <w:autoSpaceDE/>
        <w:autoSpaceDN/>
        <w:rPr>
          <w:rFonts w:ascii="Arial" w:hAnsi="Arial" w:cs="Arial"/>
        </w:rPr>
      </w:pPr>
    </w:p>
    <w:p w14:paraId="590D0FB5" w14:textId="1695FD70" w:rsidR="000E68DB" w:rsidRPr="00163CD1" w:rsidRDefault="004A3CA3" w:rsidP="006878D2">
      <w:pPr>
        <w:pBdr>
          <w:bottom w:val="single" w:sz="4" w:space="1" w:color="auto"/>
        </w:pBdr>
        <w:autoSpaceDE/>
        <w:autoSpaceDN/>
        <w:jc w:val="both"/>
        <w:rPr>
          <w:rFonts w:asciiTheme="minorHAnsi" w:hAnsiTheme="minorHAnsi" w:cstheme="minorHAnsi"/>
          <w:b/>
          <w:sz w:val="22"/>
          <w:szCs w:val="22"/>
        </w:rPr>
      </w:pPr>
      <w:r>
        <w:rPr>
          <w:rFonts w:asciiTheme="minorHAnsi" w:hAnsiTheme="minorHAnsi" w:cstheme="minorHAnsi"/>
          <w:b/>
          <w:sz w:val="22"/>
          <w:szCs w:val="22"/>
        </w:rPr>
        <w:t>8</w:t>
      </w:r>
      <w:r w:rsidR="000E68DB" w:rsidRPr="00163CD1">
        <w:rPr>
          <w:rFonts w:asciiTheme="minorHAnsi" w:hAnsiTheme="minorHAnsi" w:cstheme="minorHAnsi"/>
          <w:b/>
          <w:sz w:val="22"/>
          <w:szCs w:val="22"/>
        </w:rPr>
        <w:t xml:space="preserve">. SIGNATURE </w:t>
      </w:r>
      <w:r w:rsidR="00163CD1" w:rsidRPr="00163CD1">
        <w:rPr>
          <w:rFonts w:asciiTheme="minorHAnsi" w:hAnsiTheme="minorHAnsi" w:cstheme="minorHAnsi"/>
          <w:b/>
          <w:sz w:val="22"/>
          <w:szCs w:val="22"/>
        </w:rPr>
        <w:t>DU MARCHE</w:t>
      </w:r>
      <w:r w:rsidR="000E68DB" w:rsidRPr="00163CD1">
        <w:rPr>
          <w:rFonts w:asciiTheme="minorHAnsi" w:hAnsiTheme="minorHAnsi" w:cstheme="minorHAnsi"/>
          <w:b/>
          <w:sz w:val="22"/>
          <w:szCs w:val="22"/>
        </w:rPr>
        <w:t xml:space="preserve"> PAR LE TITULAIRE</w:t>
      </w:r>
    </w:p>
    <w:p w14:paraId="7DA5ED37" w14:textId="77777777" w:rsidR="00C451EB" w:rsidRPr="00163CD1" w:rsidRDefault="00C451EB" w:rsidP="006878D2">
      <w:pPr>
        <w:autoSpaceDE/>
        <w:autoSpaceDN/>
        <w:ind w:right="-1"/>
        <w:jc w:val="both"/>
        <w:rPr>
          <w:rFonts w:asciiTheme="minorHAnsi" w:hAnsiTheme="minorHAnsi" w:cstheme="minorHAnsi"/>
          <w:color w:val="000000"/>
          <w:sz w:val="22"/>
          <w:szCs w:val="22"/>
        </w:rPr>
      </w:pPr>
    </w:p>
    <w:p w14:paraId="291DC771" w14:textId="6DD774BA" w:rsidR="006878D2" w:rsidRPr="00163CD1" w:rsidRDefault="006878D2" w:rsidP="006878D2">
      <w:pPr>
        <w:autoSpaceDE/>
        <w:autoSpaceDN/>
        <w:ind w:right="-1"/>
        <w:jc w:val="both"/>
        <w:rPr>
          <w:rFonts w:asciiTheme="minorHAnsi" w:hAnsiTheme="minorHAnsi" w:cstheme="minorHAnsi"/>
          <w:color w:val="000000"/>
          <w:sz w:val="22"/>
          <w:szCs w:val="22"/>
        </w:rPr>
      </w:pPr>
      <w:r w:rsidRPr="00163CD1">
        <w:rPr>
          <w:rFonts w:asciiTheme="minorHAnsi" w:hAnsiTheme="minorHAnsi" w:cstheme="minorHAnsi"/>
          <w:color w:val="000000"/>
          <w:sz w:val="22"/>
          <w:szCs w:val="22"/>
        </w:rPr>
        <w:t>Fait en un original,</w:t>
      </w:r>
    </w:p>
    <w:tbl>
      <w:tblPr>
        <w:tblW w:w="6318" w:type="dxa"/>
        <w:tblInd w:w="3828" w:type="dxa"/>
        <w:shd w:val="clear" w:color="auto" w:fill="C6D9F1" w:themeFill="text2" w:themeFillTint="33"/>
        <w:tblLook w:val="01E0" w:firstRow="1" w:lastRow="1" w:firstColumn="1" w:lastColumn="1" w:noHBand="0" w:noVBand="0"/>
      </w:tblPr>
      <w:tblGrid>
        <w:gridCol w:w="5719"/>
        <w:gridCol w:w="599"/>
      </w:tblGrid>
      <w:tr w:rsidR="006878D2" w:rsidRPr="00163CD1" w14:paraId="553A85E7" w14:textId="77777777" w:rsidTr="009703B1">
        <w:trPr>
          <w:trHeight w:val="692"/>
        </w:trPr>
        <w:tc>
          <w:tcPr>
            <w:tcW w:w="6318" w:type="dxa"/>
            <w:gridSpan w:val="2"/>
            <w:shd w:val="clear" w:color="auto" w:fill="C6D9F1" w:themeFill="text2" w:themeFillTint="33"/>
          </w:tcPr>
          <w:p w14:paraId="76DCE0D2" w14:textId="77777777" w:rsidR="009703B1" w:rsidRPr="006913FB" w:rsidRDefault="009703B1" w:rsidP="009703B1">
            <w:pPr>
              <w:ind w:right="-1"/>
              <w:jc w:val="both"/>
              <w:rPr>
                <w:rFonts w:ascii="Arial" w:hAnsi="Arial" w:cs="Arial"/>
              </w:rPr>
            </w:pPr>
          </w:p>
          <w:p w14:paraId="12A9C157" w14:textId="77777777" w:rsidR="009703B1" w:rsidRPr="006913FB" w:rsidRDefault="009703B1" w:rsidP="009703B1">
            <w:pPr>
              <w:ind w:right="-1"/>
              <w:jc w:val="both"/>
              <w:rPr>
                <w:rFonts w:ascii="Arial" w:hAnsi="Arial" w:cs="Arial"/>
              </w:rPr>
            </w:pPr>
            <w:r w:rsidRPr="006913FB">
              <w:rPr>
                <w:rFonts w:ascii="Arial" w:hAnsi="Arial" w:cs="Arial"/>
              </w:rPr>
              <w:t xml:space="preserve">A </w:t>
            </w:r>
            <w:r w:rsidRPr="006913FB">
              <w:rPr>
                <w:rFonts w:ascii="Arial" w:hAnsi="Arial" w:cs="Arial"/>
              </w:rPr>
              <w:tab/>
            </w:r>
            <w:r w:rsidRPr="006913FB">
              <w:rPr>
                <w:rFonts w:ascii="Arial" w:hAnsi="Arial" w:cs="Arial"/>
              </w:rPr>
              <w:tab/>
            </w:r>
            <w:r w:rsidRPr="006913FB">
              <w:rPr>
                <w:rFonts w:ascii="Arial" w:hAnsi="Arial" w:cs="Arial"/>
              </w:rPr>
              <w:tab/>
              <w:t>, le</w:t>
            </w:r>
            <w:r>
              <w:rPr>
                <w:rFonts w:ascii="Arial" w:hAnsi="Arial" w:cs="Arial"/>
              </w:rPr>
              <w:t xml:space="preserve"> </w:t>
            </w:r>
          </w:p>
          <w:p w14:paraId="156AF38F" w14:textId="77777777" w:rsidR="009703B1" w:rsidRPr="006913FB" w:rsidRDefault="009703B1" w:rsidP="009703B1">
            <w:pPr>
              <w:ind w:left="2832" w:right="-1" w:hanging="2832"/>
              <w:jc w:val="both"/>
              <w:rPr>
                <w:rFonts w:ascii="Arial" w:hAnsi="Arial" w:cs="Arial"/>
              </w:rPr>
            </w:pPr>
          </w:p>
          <w:p w14:paraId="430E7D55" w14:textId="77777777" w:rsidR="009703B1" w:rsidRPr="006913FB" w:rsidRDefault="009703B1" w:rsidP="009703B1">
            <w:pPr>
              <w:ind w:left="2832" w:right="-1" w:hanging="2832"/>
              <w:jc w:val="both"/>
              <w:rPr>
                <w:rFonts w:ascii="Arial" w:hAnsi="Arial" w:cs="Arial"/>
              </w:rPr>
            </w:pPr>
            <w:r w:rsidRPr="006913FB">
              <w:rPr>
                <w:rFonts w:ascii="Arial" w:hAnsi="Arial" w:cs="Arial"/>
              </w:rPr>
              <w:t xml:space="preserve">La personne habilitée à engager le </w:t>
            </w:r>
            <w:r w:rsidRPr="006913FB">
              <w:rPr>
                <w:rFonts w:ascii="Arial" w:hAnsi="Arial" w:cs="Arial"/>
                <w:b/>
              </w:rPr>
              <w:t>Titulaire</w:t>
            </w:r>
          </w:p>
          <w:p w14:paraId="1DEAEB31" w14:textId="77777777" w:rsidR="009703B1" w:rsidRDefault="009703B1" w:rsidP="009703B1">
            <w:pPr>
              <w:ind w:right="-1"/>
              <w:jc w:val="both"/>
              <w:rPr>
                <w:rFonts w:ascii="Arial" w:hAnsi="Arial" w:cs="Arial"/>
              </w:rPr>
            </w:pPr>
            <w:r w:rsidRPr="006913FB">
              <w:rPr>
                <w:rFonts w:ascii="Arial" w:hAnsi="Arial" w:cs="Arial"/>
              </w:rPr>
              <w:t>(Nom du titulaire, signature précédée de la mention manuscrite “ lu et approuvé ” et cachet)</w:t>
            </w:r>
          </w:p>
          <w:p w14:paraId="584D6AF3" w14:textId="77777777" w:rsidR="009703B1" w:rsidRPr="00FD02C8" w:rsidRDefault="009703B1" w:rsidP="009703B1">
            <w:pPr>
              <w:jc w:val="both"/>
              <w:rPr>
                <w:rFonts w:ascii="Arial" w:hAnsi="Arial" w:cs="Arial"/>
              </w:rPr>
            </w:pPr>
          </w:p>
          <w:p w14:paraId="5833C5DD" w14:textId="77777777" w:rsidR="00046A26" w:rsidRPr="00163CD1" w:rsidRDefault="00046A26" w:rsidP="006878D2">
            <w:pPr>
              <w:autoSpaceDE/>
              <w:autoSpaceDN/>
              <w:ind w:right="-1"/>
              <w:jc w:val="both"/>
              <w:rPr>
                <w:rFonts w:asciiTheme="minorHAnsi" w:hAnsiTheme="minorHAnsi" w:cstheme="minorHAnsi"/>
                <w:sz w:val="22"/>
                <w:szCs w:val="22"/>
              </w:rPr>
            </w:pPr>
          </w:p>
        </w:tc>
      </w:tr>
      <w:tr w:rsidR="004A3CA3" w:rsidRPr="00163CD1" w14:paraId="5A50FCF0" w14:textId="77777777" w:rsidTr="009703B1">
        <w:trPr>
          <w:trHeight w:val="80"/>
        </w:trPr>
        <w:tc>
          <w:tcPr>
            <w:tcW w:w="6318" w:type="dxa"/>
            <w:gridSpan w:val="2"/>
            <w:shd w:val="clear" w:color="auto" w:fill="C6D9F1" w:themeFill="text2" w:themeFillTint="33"/>
          </w:tcPr>
          <w:p w14:paraId="732F5EAD" w14:textId="77777777" w:rsidR="004A3CA3" w:rsidRDefault="004A3CA3" w:rsidP="006878D2">
            <w:pPr>
              <w:autoSpaceDE/>
              <w:autoSpaceDN/>
              <w:ind w:right="-1"/>
              <w:jc w:val="both"/>
              <w:rPr>
                <w:rFonts w:asciiTheme="minorHAnsi" w:hAnsiTheme="minorHAnsi" w:cstheme="minorHAnsi"/>
                <w:sz w:val="22"/>
                <w:szCs w:val="22"/>
              </w:rPr>
            </w:pPr>
          </w:p>
          <w:p w14:paraId="49623232" w14:textId="77777777" w:rsidR="004A3CA3" w:rsidRDefault="004A3CA3" w:rsidP="006878D2">
            <w:pPr>
              <w:autoSpaceDE/>
              <w:autoSpaceDN/>
              <w:ind w:right="-1"/>
              <w:jc w:val="both"/>
              <w:rPr>
                <w:rFonts w:asciiTheme="minorHAnsi" w:hAnsiTheme="minorHAnsi" w:cstheme="minorHAnsi"/>
                <w:sz w:val="22"/>
                <w:szCs w:val="22"/>
              </w:rPr>
            </w:pPr>
          </w:p>
          <w:p w14:paraId="601FC212" w14:textId="77777777" w:rsidR="004A3CA3" w:rsidRDefault="004A3CA3" w:rsidP="006878D2">
            <w:pPr>
              <w:autoSpaceDE/>
              <w:autoSpaceDN/>
              <w:ind w:right="-1"/>
              <w:jc w:val="both"/>
              <w:rPr>
                <w:rFonts w:asciiTheme="minorHAnsi" w:hAnsiTheme="minorHAnsi" w:cstheme="minorHAnsi"/>
                <w:sz w:val="22"/>
                <w:szCs w:val="22"/>
              </w:rPr>
            </w:pPr>
          </w:p>
          <w:p w14:paraId="6978B479" w14:textId="77777777" w:rsidR="004A3CA3" w:rsidRDefault="004A3CA3" w:rsidP="006878D2">
            <w:pPr>
              <w:autoSpaceDE/>
              <w:autoSpaceDN/>
              <w:ind w:right="-1"/>
              <w:jc w:val="both"/>
              <w:rPr>
                <w:rFonts w:asciiTheme="minorHAnsi" w:hAnsiTheme="minorHAnsi" w:cstheme="minorHAnsi"/>
                <w:sz w:val="22"/>
                <w:szCs w:val="22"/>
              </w:rPr>
            </w:pPr>
          </w:p>
          <w:p w14:paraId="5C26DF4A" w14:textId="11447732" w:rsidR="004A3CA3" w:rsidRPr="00163CD1" w:rsidRDefault="004A3CA3" w:rsidP="006878D2">
            <w:pPr>
              <w:autoSpaceDE/>
              <w:autoSpaceDN/>
              <w:ind w:right="-1"/>
              <w:jc w:val="both"/>
              <w:rPr>
                <w:rFonts w:asciiTheme="minorHAnsi" w:hAnsiTheme="minorHAnsi" w:cstheme="minorHAnsi"/>
                <w:sz w:val="22"/>
                <w:szCs w:val="22"/>
              </w:rPr>
            </w:pPr>
          </w:p>
        </w:tc>
      </w:tr>
      <w:tr w:rsidR="000E68DB" w:rsidRPr="00E6685E" w14:paraId="33017082" w14:textId="77777777" w:rsidTr="009703B1">
        <w:trPr>
          <w:gridAfter w:val="1"/>
          <w:wAfter w:w="599" w:type="dxa"/>
          <w:trHeight w:val="187"/>
        </w:trPr>
        <w:tc>
          <w:tcPr>
            <w:tcW w:w="5719" w:type="dxa"/>
            <w:shd w:val="clear" w:color="auto" w:fill="FFFFFF" w:themeFill="background1"/>
          </w:tcPr>
          <w:p w14:paraId="61130DB3" w14:textId="0BB9C6CE" w:rsidR="00582756" w:rsidRPr="00E6685E" w:rsidRDefault="00582756" w:rsidP="000E68DB">
            <w:pPr>
              <w:ind w:right="-1"/>
              <w:jc w:val="both"/>
              <w:rPr>
                <w:rFonts w:ascii="Arial" w:hAnsi="Arial" w:cs="Arial"/>
                <w:sz w:val="22"/>
                <w:szCs w:val="22"/>
              </w:rPr>
            </w:pPr>
          </w:p>
        </w:tc>
      </w:tr>
    </w:tbl>
    <w:p w14:paraId="5945F4F4" w14:textId="06F58AE0" w:rsidR="000E68DB" w:rsidRPr="00163CD1" w:rsidRDefault="004A3CA3" w:rsidP="006878D2">
      <w:pPr>
        <w:pBdr>
          <w:bottom w:val="single" w:sz="4" w:space="1" w:color="auto"/>
        </w:pBdr>
        <w:autoSpaceDE/>
        <w:autoSpaceDN/>
        <w:jc w:val="both"/>
        <w:rPr>
          <w:rFonts w:asciiTheme="minorHAnsi" w:hAnsiTheme="minorHAnsi" w:cstheme="minorHAnsi"/>
          <w:b/>
          <w:sz w:val="22"/>
          <w:szCs w:val="22"/>
        </w:rPr>
      </w:pPr>
      <w:r>
        <w:rPr>
          <w:rFonts w:asciiTheme="minorHAnsi" w:hAnsiTheme="minorHAnsi" w:cstheme="minorHAnsi"/>
          <w:b/>
          <w:sz w:val="22"/>
          <w:szCs w:val="22"/>
        </w:rPr>
        <w:t>9</w:t>
      </w:r>
      <w:r w:rsidR="000E68DB" w:rsidRPr="00163CD1">
        <w:rPr>
          <w:rFonts w:asciiTheme="minorHAnsi" w:hAnsiTheme="minorHAnsi" w:cstheme="minorHAnsi"/>
          <w:b/>
          <w:sz w:val="22"/>
          <w:szCs w:val="22"/>
        </w:rPr>
        <w:t xml:space="preserve">. DECISION </w:t>
      </w:r>
      <w:r w:rsidR="00EE18A0" w:rsidRPr="00163CD1">
        <w:rPr>
          <w:rFonts w:asciiTheme="minorHAnsi" w:hAnsiTheme="minorHAnsi" w:cstheme="minorHAnsi"/>
          <w:b/>
          <w:sz w:val="22"/>
          <w:szCs w:val="22"/>
        </w:rPr>
        <w:t>DE L’ACHETEUR</w:t>
      </w:r>
      <w:r w:rsidR="009703B1">
        <w:rPr>
          <w:rFonts w:asciiTheme="minorHAnsi" w:hAnsiTheme="minorHAnsi" w:cstheme="minorHAnsi"/>
          <w:b/>
          <w:sz w:val="22"/>
          <w:szCs w:val="22"/>
        </w:rPr>
        <w:t xml:space="preserve"> / OFFRE RETENUE</w:t>
      </w:r>
    </w:p>
    <w:tbl>
      <w:tblPr>
        <w:tblW w:w="9315" w:type="dxa"/>
        <w:tblInd w:w="5" w:type="dxa"/>
        <w:tblLayout w:type="fixed"/>
        <w:tblCellMar>
          <w:left w:w="0" w:type="dxa"/>
          <w:right w:w="0" w:type="dxa"/>
        </w:tblCellMar>
        <w:tblLook w:val="0000" w:firstRow="0" w:lastRow="0" w:firstColumn="0" w:lastColumn="0" w:noHBand="0" w:noVBand="0"/>
      </w:tblPr>
      <w:tblGrid>
        <w:gridCol w:w="15"/>
        <w:gridCol w:w="1904"/>
        <w:gridCol w:w="486"/>
        <w:gridCol w:w="3544"/>
        <w:gridCol w:w="3348"/>
        <w:gridCol w:w="18"/>
      </w:tblGrid>
      <w:tr w:rsidR="009703B1" w14:paraId="13FB5853" w14:textId="77777777" w:rsidTr="009703B1">
        <w:trPr>
          <w:gridAfter w:val="1"/>
          <w:wAfter w:w="18" w:type="dxa"/>
        </w:trPr>
        <w:tc>
          <w:tcPr>
            <w:tcW w:w="9297" w:type="dxa"/>
            <w:gridSpan w:val="5"/>
            <w:tcBorders>
              <w:top w:val="nil"/>
              <w:left w:val="nil"/>
              <w:bottom w:val="nil"/>
              <w:right w:val="nil"/>
            </w:tcBorders>
            <w:shd w:val="clear" w:color="auto" w:fill="FFFFFF"/>
            <w:vAlign w:val="center"/>
          </w:tcPr>
          <w:p w14:paraId="58A38392" w14:textId="77777777" w:rsidR="009703B1" w:rsidRDefault="009703B1" w:rsidP="00613751">
            <w:pPr>
              <w:widowControl w:val="0"/>
              <w:adjustRightInd w:val="0"/>
              <w:spacing w:before="60" w:after="60"/>
              <w:ind w:right="91"/>
              <w:rPr>
                <w:rFonts w:ascii="Arial" w:hAnsi="Arial" w:cs="Arial"/>
                <w:sz w:val="24"/>
                <w:szCs w:val="24"/>
              </w:rPr>
            </w:pPr>
          </w:p>
        </w:tc>
      </w:tr>
      <w:tr w:rsidR="009703B1" w:rsidRPr="00B9290C" w14:paraId="0D1C0820" w14:textId="77777777" w:rsidTr="009703B1">
        <w:trPr>
          <w:gridAfter w:val="1"/>
          <w:wAfter w:w="18" w:type="dxa"/>
        </w:trPr>
        <w:tc>
          <w:tcPr>
            <w:tcW w:w="2405" w:type="dxa"/>
            <w:gridSpan w:val="3"/>
            <w:tcBorders>
              <w:top w:val="nil"/>
              <w:left w:val="nil"/>
              <w:bottom w:val="nil"/>
              <w:right w:val="single" w:sz="12" w:space="0" w:color="7F7F7F"/>
            </w:tcBorders>
            <w:shd w:val="clear" w:color="auto" w:fill="FFFFFF"/>
            <w:vAlign w:val="center"/>
          </w:tcPr>
          <w:p w14:paraId="2C782B4A" w14:textId="77777777" w:rsidR="009703B1" w:rsidRPr="009703B1" w:rsidRDefault="009703B1" w:rsidP="00613751">
            <w:pPr>
              <w:rPr>
                <w:rFonts w:asciiTheme="minorHAnsi" w:hAnsiTheme="minorHAnsi" w:cstheme="minorHAnsi"/>
                <w:sz w:val="22"/>
                <w:szCs w:val="22"/>
              </w:rPr>
            </w:pPr>
          </w:p>
        </w:tc>
        <w:tc>
          <w:tcPr>
            <w:tcW w:w="3544"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5502A8D3" w14:textId="77777777" w:rsidR="009703B1" w:rsidRDefault="009703B1" w:rsidP="00613751">
            <w:pPr>
              <w:rPr>
                <w:rFonts w:asciiTheme="minorHAnsi" w:hAnsiTheme="minorHAnsi" w:cstheme="minorHAnsi"/>
                <w:sz w:val="22"/>
                <w:szCs w:val="22"/>
              </w:rPr>
            </w:pPr>
          </w:p>
          <w:p w14:paraId="1FD8B60A" w14:textId="3D560BBC" w:rsidR="009703B1" w:rsidRDefault="00CE32C1" w:rsidP="00613751">
            <w:pPr>
              <w:rPr>
                <w:rFonts w:asciiTheme="minorHAnsi" w:hAnsiTheme="minorHAnsi" w:cstheme="minorHAnsi"/>
                <w:sz w:val="22"/>
                <w:szCs w:val="22"/>
              </w:rPr>
            </w:pPr>
            <w:r>
              <w:rPr>
                <w:rFonts w:asciiTheme="minorHAnsi" w:hAnsiTheme="minorHAnsi" w:cstheme="minorHAnsi"/>
                <w:sz w:val="22"/>
                <w:szCs w:val="22"/>
              </w:rPr>
              <w:t xml:space="preserve">OFFRE (matériel neuf) </w:t>
            </w:r>
            <w:r w:rsidR="009703B1" w:rsidRPr="009703B1">
              <w:rPr>
                <w:rFonts w:asciiTheme="minorHAnsi" w:hAnsiTheme="minorHAnsi" w:cstheme="minorHAnsi"/>
                <w:sz w:val="22"/>
                <w:szCs w:val="22"/>
              </w:rPr>
              <w:t>DE BASE :</w:t>
            </w:r>
          </w:p>
          <w:p w14:paraId="19218622" w14:textId="4F26D57B" w:rsidR="009703B1" w:rsidRPr="009703B1" w:rsidRDefault="009703B1" w:rsidP="00613751">
            <w:pPr>
              <w:rPr>
                <w:rFonts w:asciiTheme="minorHAnsi" w:hAnsiTheme="minorHAnsi" w:cstheme="minorHAnsi"/>
                <w:sz w:val="22"/>
                <w:szCs w:val="22"/>
              </w:rPr>
            </w:pPr>
          </w:p>
        </w:tc>
        <w:tc>
          <w:tcPr>
            <w:tcW w:w="3348"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36238E6F" w14:textId="77777777" w:rsidR="009703B1" w:rsidRPr="00B9290C" w:rsidRDefault="009703B1" w:rsidP="00613751">
            <w:pPr>
              <w:jc w:val="right"/>
            </w:pPr>
            <w:r>
              <w:t>€ HT</w:t>
            </w:r>
          </w:p>
        </w:tc>
      </w:tr>
      <w:tr w:rsidR="009703B1" w:rsidRPr="00B9290C" w14:paraId="3AB4A3E4" w14:textId="77777777" w:rsidTr="009703B1">
        <w:trPr>
          <w:gridAfter w:val="1"/>
          <w:wAfter w:w="18" w:type="dxa"/>
          <w:trHeight w:val="929"/>
        </w:trPr>
        <w:tc>
          <w:tcPr>
            <w:tcW w:w="2405" w:type="dxa"/>
            <w:gridSpan w:val="3"/>
            <w:tcBorders>
              <w:top w:val="nil"/>
              <w:left w:val="nil"/>
              <w:bottom w:val="nil"/>
              <w:right w:val="single" w:sz="12" w:space="0" w:color="7F7F7F"/>
            </w:tcBorders>
            <w:shd w:val="clear" w:color="auto" w:fill="FFFFFF"/>
            <w:vAlign w:val="center"/>
          </w:tcPr>
          <w:p w14:paraId="07707843" w14:textId="77777777" w:rsidR="009703B1" w:rsidRPr="009703B1" w:rsidRDefault="009703B1" w:rsidP="00613751">
            <w:pPr>
              <w:rPr>
                <w:rFonts w:asciiTheme="minorHAnsi" w:hAnsiTheme="minorHAnsi" w:cstheme="minorHAnsi"/>
                <w:sz w:val="22"/>
                <w:szCs w:val="22"/>
              </w:rPr>
            </w:pPr>
          </w:p>
        </w:tc>
        <w:tc>
          <w:tcPr>
            <w:tcW w:w="3544"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tcPr>
          <w:p w14:paraId="00C26481" w14:textId="77777777" w:rsidR="009703B1" w:rsidRPr="009703B1" w:rsidRDefault="009703B1" w:rsidP="00613751">
            <w:pPr>
              <w:rPr>
                <w:rFonts w:asciiTheme="minorHAnsi" w:hAnsiTheme="minorHAnsi" w:cstheme="minorHAnsi"/>
                <w:sz w:val="22"/>
                <w:szCs w:val="22"/>
              </w:rPr>
            </w:pPr>
            <w:r w:rsidRPr="009703B1">
              <w:rPr>
                <w:rFonts w:asciiTheme="minorHAnsi" w:hAnsiTheme="minorHAnsi" w:cstheme="minorHAnsi"/>
                <w:sz w:val="22"/>
                <w:szCs w:val="22"/>
              </w:rPr>
              <w:t>LA PSE RETENUE :</w:t>
            </w:r>
          </w:p>
          <w:p w14:paraId="2D6844B0" w14:textId="77777777" w:rsidR="009703B1" w:rsidRDefault="001B39B1" w:rsidP="009703B1">
            <w:pPr>
              <w:tabs>
                <w:tab w:val="left" w:pos="1170"/>
              </w:tabs>
              <w:ind w:left="122"/>
              <w:rPr>
                <w:rFonts w:asciiTheme="minorHAnsi" w:hAnsiTheme="minorHAnsi" w:cstheme="minorHAnsi"/>
                <w:sz w:val="22"/>
                <w:szCs w:val="22"/>
              </w:rPr>
            </w:pPr>
            <w:sdt>
              <w:sdtPr>
                <w:rPr>
                  <w:rFonts w:asciiTheme="minorHAnsi" w:hAnsiTheme="minorHAnsi" w:cstheme="minorHAnsi"/>
                  <w:sz w:val="22"/>
                  <w:szCs w:val="22"/>
                </w:rPr>
                <w:id w:val="-366523142"/>
                <w14:checkbox>
                  <w14:checked w14:val="0"/>
                  <w14:checkedState w14:val="2612" w14:font="MS Gothic"/>
                  <w14:uncheckedState w14:val="2610" w14:font="MS Gothic"/>
                </w14:checkbox>
              </w:sdtPr>
              <w:sdtEndPr/>
              <w:sdtContent>
                <w:r w:rsidR="009703B1" w:rsidRPr="009703B1">
                  <w:rPr>
                    <w:rFonts w:ascii="Segoe UI Symbol" w:eastAsia="MS Gothic" w:hAnsi="Segoe UI Symbol" w:cs="Segoe UI Symbol"/>
                    <w:sz w:val="22"/>
                    <w:szCs w:val="22"/>
                  </w:rPr>
                  <w:t>☐</w:t>
                </w:r>
              </w:sdtContent>
            </w:sdt>
            <w:r w:rsidR="009703B1" w:rsidRPr="009703B1">
              <w:rPr>
                <w:rFonts w:asciiTheme="minorHAnsi" w:hAnsiTheme="minorHAnsi" w:cstheme="minorHAnsi"/>
                <w:sz w:val="22"/>
                <w:szCs w:val="22"/>
              </w:rPr>
              <w:t xml:space="preserve">PSE n°1     </w:t>
            </w:r>
          </w:p>
          <w:p w14:paraId="3C966B40" w14:textId="7F553FA9" w:rsidR="009703B1" w:rsidRPr="009703B1" w:rsidRDefault="009703B1" w:rsidP="009703B1">
            <w:pPr>
              <w:tabs>
                <w:tab w:val="left" w:pos="1170"/>
              </w:tabs>
              <w:ind w:left="-20"/>
              <w:rPr>
                <w:rFonts w:asciiTheme="minorHAnsi" w:hAnsiTheme="minorHAnsi" w:cstheme="minorHAnsi"/>
                <w:sz w:val="22"/>
                <w:szCs w:val="22"/>
              </w:rPr>
            </w:pPr>
            <w:r w:rsidRPr="009703B1">
              <w:rPr>
                <w:rFonts w:asciiTheme="minorHAnsi" w:hAnsiTheme="minorHAnsi" w:cstheme="minorHAnsi"/>
                <w:sz w:val="22"/>
                <w:szCs w:val="22"/>
              </w:rPr>
              <w:t xml:space="preserve">    </w:t>
            </w:r>
            <w:sdt>
              <w:sdtPr>
                <w:rPr>
                  <w:rFonts w:asciiTheme="minorHAnsi" w:hAnsiTheme="minorHAnsi" w:cstheme="minorHAnsi"/>
                  <w:sz w:val="22"/>
                  <w:szCs w:val="22"/>
                </w:rPr>
                <w:id w:val="675237830"/>
                <w14:checkbox>
                  <w14:checked w14:val="0"/>
                  <w14:checkedState w14:val="2612" w14:font="MS Gothic"/>
                  <w14:uncheckedState w14:val="2610" w14:font="MS Gothic"/>
                </w14:checkbox>
              </w:sdtPr>
              <w:sdtEndPr/>
              <w:sdtContent>
                <w:r w:rsidRPr="009703B1">
                  <w:rPr>
                    <w:rFonts w:ascii="Segoe UI Symbol" w:eastAsia="MS Gothic" w:hAnsi="Segoe UI Symbol" w:cs="Segoe UI Symbol"/>
                    <w:sz w:val="22"/>
                    <w:szCs w:val="22"/>
                  </w:rPr>
                  <w:t>☐</w:t>
                </w:r>
              </w:sdtContent>
            </w:sdt>
            <w:r>
              <w:rPr>
                <w:rFonts w:asciiTheme="minorHAnsi" w:hAnsiTheme="minorHAnsi" w:cstheme="minorHAnsi"/>
                <w:sz w:val="22"/>
                <w:szCs w:val="22"/>
              </w:rPr>
              <w:t xml:space="preserve"> Annexe offre commerciale</w:t>
            </w:r>
            <w:r w:rsidRPr="009703B1">
              <w:rPr>
                <w:rFonts w:asciiTheme="minorHAnsi" w:hAnsiTheme="minorHAnsi" w:cstheme="minorHAnsi"/>
                <w:sz w:val="22"/>
                <w:szCs w:val="22"/>
              </w:rPr>
              <w:t xml:space="preserve">        </w:t>
            </w:r>
          </w:p>
        </w:tc>
        <w:tc>
          <w:tcPr>
            <w:tcW w:w="3348"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719D4D8A" w14:textId="77777777" w:rsidR="009703B1" w:rsidRPr="00B9290C" w:rsidRDefault="009703B1" w:rsidP="00613751">
            <w:r w:rsidRPr="00B9290C">
              <w:t xml:space="preserve"> </w:t>
            </w:r>
            <w:r>
              <w:t xml:space="preserve">                                                         € HT</w:t>
            </w:r>
          </w:p>
        </w:tc>
      </w:tr>
      <w:tr w:rsidR="009703B1" w:rsidRPr="00B9290C" w14:paraId="354A2324" w14:textId="77777777" w:rsidTr="009703B1">
        <w:trPr>
          <w:gridAfter w:val="1"/>
          <w:wAfter w:w="18" w:type="dxa"/>
        </w:trPr>
        <w:tc>
          <w:tcPr>
            <w:tcW w:w="2405" w:type="dxa"/>
            <w:gridSpan w:val="3"/>
            <w:tcBorders>
              <w:top w:val="nil"/>
              <w:left w:val="nil"/>
              <w:bottom w:val="nil"/>
              <w:right w:val="single" w:sz="12" w:space="0" w:color="7F7F7F"/>
            </w:tcBorders>
            <w:shd w:val="clear" w:color="auto" w:fill="FFFFFF"/>
            <w:vAlign w:val="center"/>
          </w:tcPr>
          <w:p w14:paraId="3F0025F0" w14:textId="77777777" w:rsidR="009703B1" w:rsidRPr="009703B1" w:rsidRDefault="009703B1" w:rsidP="00613751">
            <w:pPr>
              <w:rPr>
                <w:rFonts w:asciiTheme="minorHAnsi" w:hAnsiTheme="minorHAnsi" w:cstheme="minorHAnsi"/>
                <w:sz w:val="22"/>
                <w:szCs w:val="22"/>
              </w:rPr>
            </w:pPr>
          </w:p>
        </w:tc>
        <w:tc>
          <w:tcPr>
            <w:tcW w:w="3544"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tcPr>
          <w:p w14:paraId="23181DB8" w14:textId="77777777" w:rsidR="009703B1" w:rsidRDefault="009703B1" w:rsidP="00613751">
            <w:pPr>
              <w:rPr>
                <w:rFonts w:asciiTheme="minorHAnsi" w:hAnsiTheme="minorHAnsi" w:cstheme="minorHAnsi"/>
                <w:sz w:val="22"/>
                <w:szCs w:val="22"/>
              </w:rPr>
            </w:pPr>
          </w:p>
          <w:p w14:paraId="03BC464D" w14:textId="62138D14" w:rsidR="009703B1" w:rsidRPr="009703B1" w:rsidRDefault="009703B1" w:rsidP="00613751">
            <w:pPr>
              <w:rPr>
                <w:rFonts w:asciiTheme="minorHAnsi" w:hAnsiTheme="minorHAnsi" w:cstheme="minorHAnsi"/>
                <w:sz w:val="22"/>
                <w:szCs w:val="22"/>
              </w:rPr>
            </w:pPr>
            <w:r w:rsidRPr="009703B1">
              <w:rPr>
                <w:rFonts w:asciiTheme="minorHAnsi" w:hAnsiTheme="minorHAnsi" w:cstheme="minorHAnsi"/>
                <w:sz w:val="22"/>
                <w:szCs w:val="22"/>
              </w:rPr>
              <w:t xml:space="preserve">TOTAL : </w:t>
            </w:r>
          </w:p>
        </w:tc>
        <w:tc>
          <w:tcPr>
            <w:tcW w:w="3348"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36169C87" w14:textId="77777777" w:rsidR="009703B1" w:rsidRDefault="009703B1" w:rsidP="00613751">
            <w:pPr>
              <w:jc w:val="right"/>
            </w:pPr>
            <w:r>
              <w:t>€ HT</w:t>
            </w:r>
          </w:p>
          <w:p w14:paraId="68E1B0D7" w14:textId="5B5DBC88" w:rsidR="009703B1" w:rsidRPr="00B9290C" w:rsidRDefault="009703B1" w:rsidP="00613751">
            <w:pPr>
              <w:jc w:val="right"/>
            </w:pPr>
          </w:p>
        </w:tc>
      </w:tr>
      <w:tr w:rsidR="009703B1" w14:paraId="4B351CAE" w14:textId="77777777" w:rsidTr="009703B1">
        <w:tblPrEx>
          <w:tblLook w:val="04A0" w:firstRow="1" w:lastRow="0" w:firstColumn="1" w:lastColumn="0" w:noHBand="0" w:noVBand="1"/>
        </w:tblPrEx>
        <w:trPr>
          <w:gridBefore w:val="1"/>
          <w:wBefore w:w="15" w:type="dxa"/>
        </w:trPr>
        <w:tc>
          <w:tcPr>
            <w:tcW w:w="1904"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hideMark/>
          </w:tcPr>
          <w:p w14:paraId="76DFD01F" w14:textId="77777777" w:rsidR="009703B1" w:rsidRDefault="009703B1" w:rsidP="00613751"/>
          <w:p w14:paraId="02CD7845" w14:textId="6F38F36F" w:rsidR="009703B1" w:rsidRDefault="009703B1" w:rsidP="00613751">
            <w:r>
              <w:t xml:space="preserve">MONTANT FINAL : </w:t>
            </w:r>
          </w:p>
        </w:tc>
        <w:tc>
          <w:tcPr>
            <w:tcW w:w="7396" w:type="dxa"/>
            <w:gridSpan w:val="4"/>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hideMark/>
          </w:tcPr>
          <w:p w14:paraId="07C095B8" w14:textId="77777777" w:rsidR="009703B1" w:rsidRDefault="009703B1" w:rsidP="00613751">
            <w:pPr>
              <w:jc w:val="right"/>
            </w:pPr>
          </w:p>
          <w:p w14:paraId="687CB949" w14:textId="0737EE60" w:rsidR="009703B1" w:rsidRDefault="009703B1" w:rsidP="00613751">
            <w:pPr>
              <w:jc w:val="right"/>
            </w:pPr>
            <w:r>
              <w:t>€ TTC</w:t>
            </w:r>
          </w:p>
          <w:p w14:paraId="1F8BA491" w14:textId="1C7FA8D5" w:rsidR="009703B1" w:rsidRDefault="009703B1" w:rsidP="00613751">
            <w:pPr>
              <w:jc w:val="right"/>
            </w:pPr>
          </w:p>
        </w:tc>
      </w:tr>
      <w:tr w:rsidR="009703B1" w14:paraId="2001A294" w14:textId="77777777" w:rsidTr="009703B1">
        <w:tblPrEx>
          <w:tblLook w:val="04A0" w:firstRow="1" w:lastRow="0" w:firstColumn="1" w:lastColumn="0" w:noHBand="0" w:noVBand="1"/>
        </w:tblPrEx>
        <w:trPr>
          <w:gridBefore w:val="1"/>
          <w:wBefore w:w="15" w:type="dxa"/>
        </w:trPr>
        <w:tc>
          <w:tcPr>
            <w:tcW w:w="1904"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hideMark/>
          </w:tcPr>
          <w:p w14:paraId="52865A02" w14:textId="77777777" w:rsidR="009703B1" w:rsidRDefault="009703B1" w:rsidP="00613751"/>
          <w:p w14:paraId="22F1FEEE" w14:textId="03403D8F" w:rsidR="009703B1" w:rsidRDefault="009703B1" w:rsidP="00613751">
            <w:r>
              <w:t>SOIT en lettres :</w:t>
            </w:r>
          </w:p>
          <w:p w14:paraId="4F9A0D10" w14:textId="13DD116B" w:rsidR="009703B1" w:rsidRDefault="009703B1" w:rsidP="00613751">
            <w:r>
              <w:t xml:space="preserve"> </w:t>
            </w:r>
          </w:p>
        </w:tc>
        <w:tc>
          <w:tcPr>
            <w:tcW w:w="7396" w:type="dxa"/>
            <w:gridSpan w:val="4"/>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63F3EE16" w14:textId="77777777" w:rsidR="009703B1" w:rsidRDefault="009703B1" w:rsidP="00613751">
            <w:pPr>
              <w:jc w:val="center"/>
            </w:pPr>
          </w:p>
        </w:tc>
      </w:tr>
    </w:tbl>
    <w:p w14:paraId="6BD32AA6" w14:textId="43038675" w:rsidR="000E68DB" w:rsidRDefault="000E68DB" w:rsidP="000E68DB">
      <w:pPr>
        <w:pStyle w:val="Retraitcorpsdetexte"/>
        <w:ind w:right="-311"/>
        <w:rPr>
          <w:rFonts w:asciiTheme="minorHAnsi" w:hAnsiTheme="minorHAnsi" w:cstheme="minorHAnsi"/>
          <w:color w:val="000000"/>
        </w:rPr>
      </w:pPr>
    </w:p>
    <w:p w14:paraId="794A1549" w14:textId="45D9C69A" w:rsidR="001572D7" w:rsidRDefault="001572D7" w:rsidP="000E68DB">
      <w:pPr>
        <w:pStyle w:val="Retraitcorpsdetexte"/>
        <w:ind w:right="-311"/>
        <w:rPr>
          <w:rFonts w:asciiTheme="minorHAnsi" w:hAnsiTheme="minorHAnsi" w:cstheme="minorHAnsi"/>
          <w:color w:val="000000"/>
        </w:rPr>
      </w:pPr>
      <w:r>
        <w:rPr>
          <w:rFonts w:asciiTheme="minorHAnsi" w:hAnsiTheme="minorHAnsi" w:cstheme="minorHAnsi"/>
          <w:color w:val="000000"/>
        </w:rPr>
        <w:t>OÙ</w:t>
      </w:r>
    </w:p>
    <w:tbl>
      <w:tblPr>
        <w:tblW w:w="9315" w:type="dxa"/>
        <w:tblInd w:w="5" w:type="dxa"/>
        <w:tblLayout w:type="fixed"/>
        <w:tblCellMar>
          <w:left w:w="0" w:type="dxa"/>
          <w:right w:w="0" w:type="dxa"/>
        </w:tblCellMar>
        <w:tblLook w:val="0000" w:firstRow="0" w:lastRow="0" w:firstColumn="0" w:lastColumn="0" w:noHBand="0" w:noVBand="0"/>
      </w:tblPr>
      <w:tblGrid>
        <w:gridCol w:w="15"/>
        <w:gridCol w:w="1904"/>
        <w:gridCol w:w="486"/>
        <w:gridCol w:w="3544"/>
        <w:gridCol w:w="3348"/>
        <w:gridCol w:w="18"/>
      </w:tblGrid>
      <w:tr w:rsidR="001572D7" w:rsidRPr="00B9290C" w14:paraId="2A80C362" w14:textId="77777777" w:rsidTr="00613751">
        <w:trPr>
          <w:gridAfter w:val="1"/>
          <w:wAfter w:w="18" w:type="dxa"/>
        </w:trPr>
        <w:tc>
          <w:tcPr>
            <w:tcW w:w="2405" w:type="dxa"/>
            <w:gridSpan w:val="3"/>
            <w:tcBorders>
              <w:top w:val="nil"/>
              <w:left w:val="nil"/>
              <w:bottom w:val="nil"/>
              <w:right w:val="single" w:sz="12" w:space="0" w:color="7F7F7F"/>
            </w:tcBorders>
            <w:shd w:val="clear" w:color="auto" w:fill="FFFFFF"/>
            <w:vAlign w:val="center"/>
          </w:tcPr>
          <w:p w14:paraId="76DB617D" w14:textId="77777777" w:rsidR="001572D7" w:rsidRPr="009703B1" w:rsidRDefault="001572D7" w:rsidP="00613751">
            <w:pPr>
              <w:rPr>
                <w:rFonts w:asciiTheme="minorHAnsi" w:hAnsiTheme="minorHAnsi" w:cstheme="minorHAnsi"/>
                <w:sz w:val="22"/>
                <w:szCs w:val="22"/>
              </w:rPr>
            </w:pPr>
          </w:p>
        </w:tc>
        <w:tc>
          <w:tcPr>
            <w:tcW w:w="3544"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vAlign w:val="center"/>
          </w:tcPr>
          <w:p w14:paraId="5937FD2F" w14:textId="77777777" w:rsidR="001572D7" w:rsidRDefault="001572D7" w:rsidP="00613751">
            <w:pPr>
              <w:rPr>
                <w:rFonts w:asciiTheme="minorHAnsi" w:hAnsiTheme="minorHAnsi" w:cstheme="minorHAnsi"/>
                <w:sz w:val="22"/>
                <w:szCs w:val="22"/>
              </w:rPr>
            </w:pPr>
          </w:p>
          <w:p w14:paraId="53F8C8D1" w14:textId="61533399" w:rsidR="001572D7" w:rsidRDefault="001572D7" w:rsidP="00613751">
            <w:pPr>
              <w:rPr>
                <w:rFonts w:asciiTheme="minorHAnsi" w:hAnsiTheme="minorHAnsi" w:cstheme="minorHAnsi"/>
                <w:sz w:val="22"/>
                <w:szCs w:val="22"/>
              </w:rPr>
            </w:pPr>
            <w:r w:rsidRPr="009703B1">
              <w:rPr>
                <w:rFonts w:asciiTheme="minorHAnsi" w:hAnsiTheme="minorHAnsi" w:cstheme="minorHAnsi"/>
                <w:sz w:val="22"/>
                <w:szCs w:val="22"/>
              </w:rPr>
              <w:t xml:space="preserve">LA SOLUTION </w:t>
            </w:r>
            <w:r>
              <w:rPr>
                <w:rFonts w:asciiTheme="minorHAnsi" w:hAnsiTheme="minorHAnsi" w:cstheme="minorHAnsi"/>
                <w:sz w:val="22"/>
                <w:szCs w:val="22"/>
              </w:rPr>
              <w:t>VARIANTE</w:t>
            </w:r>
            <w:r w:rsidR="00CE32C1">
              <w:rPr>
                <w:rFonts w:asciiTheme="minorHAnsi" w:hAnsiTheme="minorHAnsi" w:cstheme="minorHAnsi"/>
                <w:sz w:val="22"/>
                <w:szCs w:val="22"/>
              </w:rPr>
              <w:t xml:space="preserve"> </w:t>
            </w:r>
            <w:r w:rsidRPr="009703B1">
              <w:rPr>
                <w:rFonts w:asciiTheme="minorHAnsi" w:hAnsiTheme="minorHAnsi" w:cstheme="minorHAnsi"/>
                <w:sz w:val="22"/>
                <w:szCs w:val="22"/>
              </w:rPr>
              <w:t xml:space="preserve"> :</w:t>
            </w:r>
          </w:p>
          <w:p w14:paraId="0A3CE47A" w14:textId="77777777" w:rsidR="001572D7" w:rsidRPr="009703B1" w:rsidRDefault="001572D7" w:rsidP="00613751">
            <w:pPr>
              <w:rPr>
                <w:rFonts w:asciiTheme="minorHAnsi" w:hAnsiTheme="minorHAnsi" w:cstheme="minorHAnsi"/>
                <w:sz w:val="22"/>
                <w:szCs w:val="22"/>
              </w:rPr>
            </w:pPr>
          </w:p>
        </w:tc>
        <w:tc>
          <w:tcPr>
            <w:tcW w:w="3348"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5D15DB09" w14:textId="77777777" w:rsidR="001572D7" w:rsidRPr="00B9290C" w:rsidRDefault="001572D7" w:rsidP="00613751">
            <w:pPr>
              <w:jc w:val="right"/>
            </w:pPr>
            <w:r>
              <w:t>€ HT</w:t>
            </w:r>
          </w:p>
        </w:tc>
      </w:tr>
      <w:tr w:rsidR="001572D7" w:rsidRPr="00B9290C" w14:paraId="334FE97F" w14:textId="77777777" w:rsidTr="00613751">
        <w:trPr>
          <w:gridAfter w:val="1"/>
          <w:wAfter w:w="18" w:type="dxa"/>
          <w:trHeight w:val="929"/>
        </w:trPr>
        <w:tc>
          <w:tcPr>
            <w:tcW w:w="2405" w:type="dxa"/>
            <w:gridSpan w:val="3"/>
            <w:tcBorders>
              <w:top w:val="nil"/>
              <w:left w:val="nil"/>
              <w:bottom w:val="nil"/>
              <w:right w:val="single" w:sz="12" w:space="0" w:color="7F7F7F"/>
            </w:tcBorders>
            <w:shd w:val="clear" w:color="auto" w:fill="FFFFFF"/>
            <w:vAlign w:val="center"/>
          </w:tcPr>
          <w:p w14:paraId="28D45BA6" w14:textId="77777777" w:rsidR="001572D7" w:rsidRPr="009703B1" w:rsidRDefault="001572D7" w:rsidP="00613751">
            <w:pPr>
              <w:rPr>
                <w:rFonts w:asciiTheme="minorHAnsi" w:hAnsiTheme="minorHAnsi" w:cstheme="minorHAnsi"/>
                <w:sz w:val="22"/>
                <w:szCs w:val="22"/>
              </w:rPr>
            </w:pPr>
          </w:p>
        </w:tc>
        <w:tc>
          <w:tcPr>
            <w:tcW w:w="3544"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tcPr>
          <w:p w14:paraId="75CCA8FF" w14:textId="77777777" w:rsidR="001572D7" w:rsidRPr="009703B1" w:rsidRDefault="001572D7" w:rsidP="00613751">
            <w:pPr>
              <w:rPr>
                <w:rFonts w:asciiTheme="minorHAnsi" w:hAnsiTheme="minorHAnsi" w:cstheme="minorHAnsi"/>
                <w:sz w:val="22"/>
                <w:szCs w:val="22"/>
              </w:rPr>
            </w:pPr>
            <w:r w:rsidRPr="009703B1">
              <w:rPr>
                <w:rFonts w:asciiTheme="minorHAnsi" w:hAnsiTheme="minorHAnsi" w:cstheme="minorHAnsi"/>
                <w:sz w:val="22"/>
                <w:szCs w:val="22"/>
              </w:rPr>
              <w:t>LA PSE RETENUE :</w:t>
            </w:r>
          </w:p>
          <w:p w14:paraId="477C3998" w14:textId="77777777" w:rsidR="001572D7" w:rsidRDefault="001B39B1" w:rsidP="00613751">
            <w:pPr>
              <w:tabs>
                <w:tab w:val="left" w:pos="1170"/>
              </w:tabs>
              <w:ind w:left="122"/>
              <w:rPr>
                <w:rFonts w:asciiTheme="minorHAnsi" w:hAnsiTheme="minorHAnsi" w:cstheme="minorHAnsi"/>
                <w:sz w:val="22"/>
                <w:szCs w:val="22"/>
              </w:rPr>
            </w:pPr>
            <w:sdt>
              <w:sdtPr>
                <w:rPr>
                  <w:rFonts w:asciiTheme="minorHAnsi" w:hAnsiTheme="minorHAnsi" w:cstheme="minorHAnsi"/>
                  <w:sz w:val="22"/>
                  <w:szCs w:val="22"/>
                </w:rPr>
                <w:id w:val="-520087567"/>
                <w14:checkbox>
                  <w14:checked w14:val="0"/>
                  <w14:checkedState w14:val="2612" w14:font="MS Gothic"/>
                  <w14:uncheckedState w14:val="2610" w14:font="MS Gothic"/>
                </w14:checkbox>
              </w:sdtPr>
              <w:sdtEndPr/>
              <w:sdtContent>
                <w:r w:rsidR="001572D7" w:rsidRPr="009703B1">
                  <w:rPr>
                    <w:rFonts w:ascii="Segoe UI Symbol" w:eastAsia="MS Gothic" w:hAnsi="Segoe UI Symbol" w:cs="Segoe UI Symbol"/>
                    <w:sz w:val="22"/>
                    <w:szCs w:val="22"/>
                  </w:rPr>
                  <w:t>☐</w:t>
                </w:r>
              </w:sdtContent>
            </w:sdt>
            <w:r w:rsidR="001572D7" w:rsidRPr="009703B1">
              <w:rPr>
                <w:rFonts w:asciiTheme="minorHAnsi" w:hAnsiTheme="minorHAnsi" w:cstheme="minorHAnsi"/>
                <w:sz w:val="22"/>
                <w:szCs w:val="22"/>
              </w:rPr>
              <w:t xml:space="preserve">PSE n°1     </w:t>
            </w:r>
          </w:p>
          <w:p w14:paraId="03BA58E9" w14:textId="77777777" w:rsidR="001572D7" w:rsidRPr="009703B1" w:rsidRDefault="001572D7" w:rsidP="00613751">
            <w:pPr>
              <w:tabs>
                <w:tab w:val="left" w:pos="1170"/>
              </w:tabs>
              <w:ind w:left="-20"/>
              <w:rPr>
                <w:rFonts w:asciiTheme="minorHAnsi" w:hAnsiTheme="minorHAnsi" w:cstheme="minorHAnsi"/>
                <w:sz w:val="22"/>
                <w:szCs w:val="22"/>
              </w:rPr>
            </w:pPr>
            <w:r w:rsidRPr="009703B1">
              <w:rPr>
                <w:rFonts w:asciiTheme="minorHAnsi" w:hAnsiTheme="minorHAnsi" w:cstheme="minorHAnsi"/>
                <w:sz w:val="22"/>
                <w:szCs w:val="22"/>
              </w:rPr>
              <w:t xml:space="preserve">    </w:t>
            </w:r>
            <w:sdt>
              <w:sdtPr>
                <w:rPr>
                  <w:rFonts w:asciiTheme="minorHAnsi" w:hAnsiTheme="minorHAnsi" w:cstheme="minorHAnsi"/>
                  <w:sz w:val="22"/>
                  <w:szCs w:val="22"/>
                </w:rPr>
                <w:id w:val="-863059769"/>
                <w14:checkbox>
                  <w14:checked w14:val="0"/>
                  <w14:checkedState w14:val="2612" w14:font="MS Gothic"/>
                  <w14:uncheckedState w14:val="2610" w14:font="MS Gothic"/>
                </w14:checkbox>
              </w:sdtPr>
              <w:sdtEndPr/>
              <w:sdtContent>
                <w:r w:rsidRPr="009703B1">
                  <w:rPr>
                    <w:rFonts w:ascii="Segoe UI Symbol" w:eastAsia="MS Gothic" w:hAnsi="Segoe UI Symbol" w:cs="Segoe UI Symbol"/>
                    <w:sz w:val="22"/>
                    <w:szCs w:val="22"/>
                  </w:rPr>
                  <w:t>☐</w:t>
                </w:r>
              </w:sdtContent>
            </w:sdt>
            <w:r>
              <w:rPr>
                <w:rFonts w:asciiTheme="minorHAnsi" w:hAnsiTheme="minorHAnsi" w:cstheme="minorHAnsi"/>
                <w:sz w:val="22"/>
                <w:szCs w:val="22"/>
              </w:rPr>
              <w:t xml:space="preserve"> Annexe offre commerciale</w:t>
            </w:r>
            <w:r w:rsidRPr="009703B1">
              <w:rPr>
                <w:rFonts w:asciiTheme="minorHAnsi" w:hAnsiTheme="minorHAnsi" w:cstheme="minorHAnsi"/>
                <w:sz w:val="22"/>
                <w:szCs w:val="22"/>
              </w:rPr>
              <w:t xml:space="preserve">        </w:t>
            </w:r>
          </w:p>
        </w:tc>
        <w:tc>
          <w:tcPr>
            <w:tcW w:w="3348"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1EF18A36" w14:textId="77777777" w:rsidR="001572D7" w:rsidRPr="00B9290C" w:rsidRDefault="001572D7" w:rsidP="00613751">
            <w:r w:rsidRPr="00B9290C">
              <w:t xml:space="preserve"> </w:t>
            </w:r>
            <w:r>
              <w:t xml:space="preserve">                                                         € HT</w:t>
            </w:r>
          </w:p>
        </w:tc>
      </w:tr>
      <w:tr w:rsidR="001572D7" w:rsidRPr="00B9290C" w14:paraId="58D8A82D" w14:textId="77777777" w:rsidTr="00613751">
        <w:trPr>
          <w:gridAfter w:val="1"/>
          <w:wAfter w:w="18" w:type="dxa"/>
        </w:trPr>
        <w:tc>
          <w:tcPr>
            <w:tcW w:w="2405" w:type="dxa"/>
            <w:gridSpan w:val="3"/>
            <w:tcBorders>
              <w:top w:val="nil"/>
              <w:left w:val="nil"/>
              <w:bottom w:val="nil"/>
              <w:right w:val="single" w:sz="12" w:space="0" w:color="7F7F7F"/>
            </w:tcBorders>
            <w:shd w:val="clear" w:color="auto" w:fill="FFFFFF"/>
            <w:vAlign w:val="center"/>
          </w:tcPr>
          <w:p w14:paraId="1BBD899A" w14:textId="77777777" w:rsidR="001572D7" w:rsidRPr="009703B1" w:rsidRDefault="001572D7" w:rsidP="00613751">
            <w:pPr>
              <w:rPr>
                <w:rFonts w:asciiTheme="minorHAnsi" w:hAnsiTheme="minorHAnsi" w:cstheme="minorHAnsi"/>
                <w:sz w:val="22"/>
                <w:szCs w:val="22"/>
              </w:rPr>
            </w:pPr>
          </w:p>
        </w:tc>
        <w:tc>
          <w:tcPr>
            <w:tcW w:w="3544"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tcPr>
          <w:p w14:paraId="515491F7" w14:textId="77777777" w:rsidR="001572D7" w:rsidRDefault="001572D7" w:rsidP="00613751">
            <w:pPr>
              <w:rPr>
                <w:rFonts w:asciiTheme="minorHAnsi" w:hAnsiTheme="minorHAnsi" w:cstheme="minorHAnsi"/>
                <w:sz w:val="22"/>
                <w:szCs w:val="22"/>
              </w:rPr>
            </w:pPr>
          </w:p>
          <w:p w14:paraId="34709356" w14:textId="77777777" w:rsidR="001572D7" w:rsidRPr="009703B1" w:rsidRDefault="001572D7" w:rsidP="00613751">
            <w:pPr>
              <w:rPr>
                <w:rFonts w:asciiTheme="minorHAnsi" w:hAnsiTheme="minorHAnsi" w:cstheme="minorHAnsi"/>
                <w:sz w:val="22"/>
                <w:szCs w:val="22"/>
              </w:rPr>
            </w:pPr>
            <w:r w:rsidRPr="009703B1">
              <w:rPr>
                <w:rFonts w:asciiTheme="minorHAnsi" w:hAnsiTheme="minorHAnsi" w:cstheme="minorHAnsi"/>
                <w:sz w:val="22"/>
                <w:szCs w:val="22"/>
              </w:rPr>
              <w:t xml:space="preserve">TOTAL : </w:t>
            </w:r>
          </w:p>
        </w:tc>
        <w:tc>
          <w:tcPr>
            <w:tcW w:w="3348"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5DD12594" w14:textId="77777777" w:rsidR="001572D7" w:rsidRDefault="001572D7" w:rsidP="00613751">
            <w:pPr>
              <w:jc w:val="right"/>
            </w:pPr>
            <w:r>
              <w:t>€ HT</w:t>
            </w:r>
          </w:p>
          <w:p w14:paraId="3B9B88B7" w14:textId="77777777" w:rsidR="001572D7" w:rsidRPr="00B9290C" w:rsidRDefault="001572D7" w:rsidP="00613751">
            <w:pPr>
              <w:jc w:val="right"/>
            </w:pPr>
          </w:p>
        </w:tc>
      </w:tr>
      <w:tr w:rsidR="001572D7" w14:paraId="62932196" w14:textId="77777777" w:rsidTr="00613751">
        <w:tblPrEx>
          <w:tblLook w:val="04A0" w:firstRow="1" w:lastRow="0" w:firstColumn="1" w:lastColumn="0" w:noHBand="0" w:noVBand="1"/>
        </w:tblPrEx>
        <w:trPr>
          <w:gridBefore w:val="1"/>
          <w:wBefore w:w="15" w:type="dxa"/>
        </w:trPr>
        <w:tc>
          <w:tcPr>
            <w:tcW w:w="1904"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hideMark/>
          </w:tcPr>
          <w:p w14:paraId="0AB89C12" w14:textId="77777777" w:rsidR="001572D7" w:rsidRDefault="001572D7" w:rsidP="00613751"/>
          <w:p w14:paraId="67480A38" w14:textId="77777777" w:rsidR="001572D7" w:rsidRDefault="001572D7" w:rsidP="00613751">
            <w:r>
              <w:t xml:space="preserve">MONTANT FINAL : </w:t>
            </w:r>
          </w:p>
        </w:tc>
        <w:tc>
          <w:tcPr>
            <w:tcW w:w="7396" w:type="dxa"/>
            <w:gridSpan w:val="4"/>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hideMark/>
          </w:tcPr>
          <w:p w14:paraId="51BD0293" w14:textId="77777777" w:rsidR="001572D7" w:rsidRDefault="001572D7" w:rsidP="00613751">
            <w:pPr>
              <w:jc w:val="right"/>
            </w:pPr>
          </w:p>
          <w:p w14:paraId="5B18A162" w14:textId="77777777" w:rsidR="001572D7" w:rsidRDefault="001572D7" w:rsidP="00613751">
            <w:pPr>
              <w:jc w:val="right"/>
            </w:pPr>
            <w:r>
              <w:t>€ TTC</w:t>
            </w:r>
          </w:p>
          <w:p w14:paraId="5AF42097" w14:textId="77777777" w:rsidR="001572D7" w:rsidRDefault="001572D7" w:rsidP="00613751">
            <w:pPr>
              <w:jc w:val="right"/>
            </w:pPr>
          </w:p>
        </w:tc>
      </w:tr>
      <w:tr w:rsidR="001572D7" w14:paraId="02E26F31" w14:textId="77777777" w:rsidTr="00613751">
        <w:tblPrEx>
          <w:tblLook w:val="04A0" w:firstRow="1" w:lastRow="0" w:firstColumn="1" w:lastColumn="0" w:noHBand="0" w:noVBand="1"/>
        </w:tblPrEx>
        <w:trPr>
          <w:gridBefore w:val="1"/>
          <w:wBefore w:w="15" w:type="dxa"/>
        </w:trPr>
        <w:tc>
          <w:tcPr>
            <w:tcW w:w="1904" w:type="dxa"/>
            <w:tcBorders>
              <w:top w:val="single" w:sz="12" w:space="0" w:color="7F7F7F"/>
              <w:left w:val="single" w:sz="12" w:space="0" w:color="7F7F7F"/>
              <w:bottom w:val="single" w:sz="12" w:space="0" w:color="7F7F7F"/>
              <w:right w:val="single" w:sz="12" w:space="0" w:color="7F7F7F"/>
            </w:tcBorders>
            <w:shd w:val="clear" w:color="auto" w:fill="C6D9F1" w:themeFill="text2" w:themeFillTint="33"/>
            <w:hideMark/>
          </w:tcPr>
          <w:p w14:paraId="417C6470" w14:textId="77777777" w:rsidR="001572D7" w:rsidRDefault="001572D7" w:rsidP="00613751"/>
          <w:p w14:paraId="5C25FA92" w14:textId="77777777" w:rsidR="001572D7" w:rsidRDefault="001572D7" w:rsidP="00613751">
            <w:r>
              <w:t>SOIT en lettres :</w:t>
            </w:r>
          </w:p>
          <w:p w14:paraId="380AA3BB" w14:textId="77777777" w:rsidR="001572D7" w:rsidRDefault="001572D7" w:rsidP="00613751">
            <w:r>
              <w:t xml:space="preserve"> </w:t>
            </w:r>
          </w:p>
        </w:tc>
        <w:tc>
          <w:tcPr>
            <w:tcW w:w="7396" w:type="dxa"/>
            <w:gridSpan w:val="4"/>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0B381DF8" w14:textId="77777777" w:rsidR="001572D7" w:rsidRDefault="001572D7" w:rsidP="00613751">
            <w:pPr>
              <w:jc w:val="center"/>
            </w:pPr>
          </w:p>
        </w:tc>
      </w:tr>
    </w:tbl>
    <w:p w14:paraId="694BDF43" w14:textId="77777777" w:rsidR="001572D7" w:rsidRPr="00163CD1" w:rsidRDefault="001572D7" w:rsidP="000E68DB">
      <w:pPr>
        <w:pStyle w:val="Retraitcorpsdetexte"/>
        <w:ind w:right="-311"/>
        <w:rPr>
          <w:rFonts w:asciiTheme="minorHAnsi" w:hAnsiTheme="minorHAnsi" w:cstheme="minorHAnsi"/>
          <w:color w:val="000000"/>
        </w:rPr>
      </w:pPr>
    </w:p>
    <w:p w14:paraId="1DCD55D9" w14:textId="77777777" w:rsidR="000E68DB" w:rsidRPr="00E6685E" w:rsidRDefault="000E68DB" w:rsidP="00107CA5">
      <w:pPr>
        <w:rPr>
          <w:rFonts w:ascii="Arial" w:hAnsi="Arial" w:cs="Arial"/>
          <w:sz w:val="22"/>
          <w:szCs w:val="22"/>
        </w:rPr>
      </w:pPr>
    </w:p>
    <w:p w14:paraId="0B9E5AD0" w14:textId="6EEA47F2" w:rsidR="000E68DB" w:rsidRPr="009703B1" w:rsidRDefault="00D93C72" w:rsidP="009B768E">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r w:rsidRPr="009703B1">
        <w:rPr>
          <w:rFonts w:asciiTheme="minorHAnsi" w:hAnsiTheme="minorHAnsi" w:cstheme="minorHAnsi"/>
          <w:b/>
          <w:sz w:val="22"/>
          <w:szCs w:val="22"/>
        </w:rPr>
        <w:t>Est acceptée la présente offre pour valoir acte d’engagement</w:t>
      </w:r>
    </w:p>
    <w:p w14:paraId="03158A68" w14:textId="6430A0EF" w:rsidR="00D93C72" w:rsidRPr="009703B1" w:rsidRDefault="00D93C72" w:rsidP="009B768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9703B1">
        <w:rPr>
          <w:rFonts w:asciiTheme="minorHAnsi" w:hAnsiTheme="minorHAnsi" w:cstheme="minorHAnsi"/>
          <w:sz w:val="22"/>
          <w:szCs w:val="22"/>
        </w:rPr>
        <w:t>A : Evry, le :</w:t>
      </w:r>
    </w:p>
    <w:p w14:paraId="2C191746" w14:textId="77777777" w:rsidR="00105B0D" w:rsidRPr="009703B1" w:rsidRDefault="00105B0D" w:rsidP="009B768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p>
    <w:p w14:paraId="62B8401B" w14:textId="43C4D0E6" w:rsidR="00105B0D" w:rsidRPr="009703B1" w:rsidRDefault="00105B0D" w:rsidP="009B768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9703B1">
        <w:rPr>
          <w:rFonts w:asciiTheme="minorHAnsi" w:hAnsiTheme="minorHAnsi" w:cstheme="minorHAnsi"/>
          <w:sz w:val="22"/>
          <w:szCs w:val="22"/>
        </w:rPr>
        <w:t>L’acheteur</w:t>
      </w:r>
    </w:p>
    <w:p w14:paraId="19170B4B" w14:textId="442A353F" w:rsidR="009B768E" w:rsidRPr="009703B1" w:rsidRDefault="009B768E" w:rsidP="009B768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9703B1">
        <w:rPr>
          <w:rFonts w:asciiTheme="minorHAnsi" w:hAnsiTheme="minorHAnsi" w:cstheme="minorHAnsi"/>
          <w:sz w:val="22"/>
          <w:szCs w:val="22"/>
        </w:rPr>
        <w:t>François DELLACHERIE</w:t>
      </w:r>
      <w:r w:rsidR="00893381" w:rsidRPr="009703B1">
        <w:rPr>
          <w:rFonts w:asciiTheme="minorHAnsi" w:hAnsiTheme="minorHAnsi" w:cstheme="minorHAnsi"/>
          <w:sz w:val="22"/>
          <w:szCs w:val="22"/>
        </w:rPr>
        <w:t>,</w:t>
      </w:r>
    </w:p>
    <w:p w14:paraId="224990D3" w14:textId="2B7FE2E9" w:rsidR="00893381" w:rsidRPr="009703B1" w:rsidRDefault="00893381" w:rsidP="009B768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9703B1">
        <w:rPr>
          <w:rFonts w:asciiTheme="minorHAnsi" w:hAnsiTheme="minorHAnsi" w:cstheme="minorHAnsi"/>
          <w:sz w:val="22"/>
          <w:szCs w:val="22"/>
        </w:rPr>
        <w:t>directeur</w:t>
      </w:r>
    </w:p>
    <w:p w14:paraId="416E3695" w14:textId="27907F68" w:rsidR="00D93C72" w:rsidRPr="009703B1" w:rsidRDefault="00D93C72" w:rsidP="009B768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p>
    <w:p w14:paraId="6D747758" w14:textId="260D9EE1" w:rsidR="00D93C72" w:rsidRPr="009703B1" w:rsidRDefault="00B24B56" w:rsidP="009B768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9703B1">
        <w:rPr>
          <w:rFonts w:asciiTheme="minorHAnsi" w:hAnsiTheme="minorHAnsi" w:cstheme="minorHAnsi"/>
          <w:sz w:val="22"/>
          <w:szCs w:val="22"/>
        </w:rPr>
        <w:t xml:space="preserve">Signature </w:t>
      </w:r>
    </w:p>
    <w:p w14:paraId="5031E61D" w14:textId="090FBB84" w:rsidR="00C451EB" w:rsidRPr="00E6685E" w:rsidRDefault="00C451EB" w:rsidP="009B768E">
      <w:pPr>
        <w:pBdr>
          <w:top w:val="single" w:sz="4" w:space="1" w:color="auto"/>
          <w:left w:val="single" w:sz="4" w:space="4" w:color="auto"/>
          <w:bottom w:val="single" w:sz="4" w:space="1" w:color="auto"/>
          <w:right w:val="single" w:sz="4" w:space="4" w:color="auto"/>
        </w:pBdr>
        <w:rPr>
          <w:rFonts w:ascii="Arial" w:hAnsi="Arial" w:cs="Arial"/>
          <w:sz w:val="22"/>
          <w:szCs w:val="22"/>
        </w:rPr>
      </w:pPr>
    </w:p>
    <w:p w14:paraId="3B995AC5" w14:textId="77777777" w:rsidR="00C451EB" w:rsidRPr="00E6685E" w:rsidRDefault="00C451EB" w:rsidP="009B768E">
      <w:pPr>
        <w:pBdr>
          <w:top w:val="single" w:sz="4" w:space="1" w:color="auto"/>
          <w:left w:val="single" w:sz="4" w:space="4" w:color="auto"/>
          <w:bottom w:val="single" w:sz="4" w:space="1" w:color="auto"/>
          <w:right w:val="single" w:sz="4" w:space="4" w:color="auto"/>
        </w:pBdr>
        <w:rPr>
          <w:rFonts w:ascii="Arial" w:hAnsi="Arial" w:cs="Arial"/>
          <w:sz w:val="22"/>
          <w:szCs w:val="22"/>
        </w:rPr>
      </w:pPr>
    </w:p>
    <w:p w14:paraId="347DE82E" w14:textId="77777777" w:rsidR="00C451EB" w:rsidRPr="00E6685E" w:rsidRDefault="00C451EB" w:rsidP="009B768E">
      <w:pPr>
        <w:pBdr>
          <w:top w:val="single" w:sz="4" w:space="1" w:color="auto"/>
          <w:left w:val="single" w:sz="4" w:space="4" w:color="auto"/>
          <w:bottom w:val="single" w:sz="4" w:space="1" w:color="auto"/>
          <w:right w:val="single" w:sz="4" w:space="4" w:color="auto"/>
        </w:pBdr>
        <w:rPr>
          <w:rFonts w:ascii="Arial" w:hAnsi="Arial" w:cs="Arial"/>
          <w:sz w:val="22"/>
          <w:szCs w:val="22"/>
        </w:rPr>
      </w:pPr>
    </w:p>
    <w:p w14:paraId="64F1BE37" w14:textId="77777777" w:rsidR="000E68DB" w:rsidRPr="00E6685E" w:rsidRDefault="000E68DB" w:rsidP="009B768E">
      <w:pPr>
        <w:pBdr>
          <w:top w:val="single" w:sz="4" w:space="1" w:color="auto"/>
          <w:left w:val="single" w:sz="4" w:space="4" w:color="auto"/>
          <w:bottom w:val="single" w:sz="4" w:space="1" w:color="auto"/>
          <w:right w:val="single" w:sz="4" w:space="4" w:color="auto"/>
        </w:pBdr>
        <w:rPr>
          <w:rFonts w:ascii="Arial" w:hAnsi="Arial" w:cs="Arial"/>
          <w:sz w:val="22"/>
          <w:szCs w:val="22"/>
        </w:rPr>
      </w:pPr>
    </w:p>
    <w:p w14:paraId="73834689" w14:textId="77777777" w:rsidR="000E68DB" w:rsidRPr="00E6685E" w:rsidRDefault="000E68DB" w:rsidP="00107CA5">
      <w:pPr>
        <w:rPr>
          <w:rFonts w:ascii="Arial" w:hAnsi="Arial" w:cs="Arial"/>
          <w:sz w:val="22"/>
          <w:szCs w:val="22"/>
        </w:rPr>
      </w:pPr>
    </w:p>
    <w:p w14:paraId="3014446B" w14:textId="77777777" w:rsidR="00582756" w:rsidRDefault="00582756" w:rsidP="00582756">
      <w:pPr>
        <w:autoSpaceDE/>
        <w:autoSpaceDN/>
        <w:rPr>
          <w:rFonts w:ascii="Arial" w:hAnsi="Arial" w:cs="Arial"/>
          <w:sz w:val="22"/>
          <w:szCs w:val="22"/>
        </w:rPr>
      </w:pPr>
    </w:p>
    <w:p w14:paraId="5555FE8B" w14:textId="77777777" w:rsidR="00582756" w:rsidRDefault="00582756" w:rsidP="00582756">
      <w:pPr>
        <w:autoSpaceDE/>
        <w:autoSpaceDN/>
        <w:rPr>
          <w:rFonts w:ascii="Arial" w:hAnsi="Arial" w:cs="Arial"/>
          <w:sz w:val="22"/>
          <w:szCs w:val="22"/>
        </w:rPr>
      </w:pPr>
    </w:p>
    <w:p w14:paraId="43AC2B59" w14:textId="295BF26D" w:rsidR="000E68DB" w:rsidRPr="009703B1" w:rsidRDefault="009703B1" w:rsidP="00582756">
      <w:pPr>
        <w:pBdr>
          <w:bottom w:val="single" w:sz="4" w:space="1" w:color="auto"/>
        </w:pBdr>
        <w:autoSpaceDE/>
        <w:autoSpaceDN/>
        <w:rPr>
          <w:rFonts w:asciiTheme="minorHAnsi" w:hAnsiTheme="minorHAnsi" w:cstheme="minorHAnsi"/>
          <w:b/>
          <w:sz w:val="22"/>
          <w:szCs w:val="22"/>
        </w:rPr>
      </w:pPr>
      <w:r w:rsidRPr="009703B1">
        <w:rPr>
          <w:rFonts w:asciiTheme="minorHAnsi" w:hAnsiTheme="minorHAnsi" w:cstheme="minorHAnsi"/>
          <w:b/>
          <w:sz w:val="22"/>
          <w:szCs w:val="22"/>
        </w:rPr>
        <w:t>10</w:t>
      </w:r>
      <w:r w:rsidR="000E68DB" w:rsidRPr="009703B1">
        <w:rPr>
          <w:rFonts w:asciiTheme="minorHAnsi" w:hAnsiTheme="minorHAnsi" w:cstheme="minorHAnsi"/>
          <w:b/>
          <w:sz w:val="22"/>
          <w:szCs w:val="22"/>
        </w:rPr>
        <w:t>. NOTIFICATION</w:t>
      </w:r>
      <w:r w:rsidR="0019664C" w:rsidRPr="009703B1">
        <w:rPr>
          <w:rFonts w:asciiTheme="minorHAnsi" w:hAnsiTheme="minorHAnsi" w:cstheme="minorHAnsi"/>
          <w:b/>
          <w:sz w:val="22"/>
          <w:szCs w:val="22"/>
        </w:rPr>
        <w:t xml:space="preserve"> DE L’ACCORD CADRE</w:t>
      </w:r>
    </w:p>
    <w:p w14:paraId="3F07DE62" w14:textId="084539CD" w:rsidR="000E68DB" w:rsidRPr="009703B1" w:rsidRDefault="000E68DB" w:rsidP="000E68DB">
      <w:pPr>
        <w:jc w:val="both"/>
        <w:rPr>
          <w:rFonts w:asciiTheme="minorHAnsi" w:hAnsiTheme="minorHAnsi" w:cstheme="minorHAnsi"/>
          <w:sz w:val="22"/>
          <w:szCs w:val="22"/>
        </w:rPr>
      </w:pPr>
    </w:p>
    <w:p w14:paraId="62C71B41" w14:textId="3B59FF33" w:rsidR="00D93C72" w:rsidRPr="009703B1" w:rsidRDefault="00D93C72" w:rsidP="000E68DB">
      <w:pPr>
        <w:jc w:val="both"/>
        <w:rPr>
          <w:rFonts w:asciiTheme="minorHAnsi" w:hAnsiTheme="minorHAnsi" w:cstheme="minorHAnsi"/>
          <w:sz w:val="22"/>
          <w:szCs w:val="22"/>
        </w:rPr>
      </w:pPr>
    </w:p>
    <w:p w14:paraId="113B086A" w14:textId="77777777" w:rsidR="00D93C72" w:rsidRPr="009703B1" w:rsidRDefault="00D93C72" w:rsidP="00D93C72">
      <w:pPr>
        <w:jc w:val="both"/>
        <w:rPr>
          <w:rFonts w:asciiTheme="minorHAnsi" w:hAnsiTheme="minorHAnsi" w:cstheme="minorHAnsi"/>
          <w:b/>
          <w:sz w:val="22"/>
          <w:szCs w:val="22"/>
        </w:rPr>
      </w:pPr>
      <w:r w:rsidRPr="009703B1">
        <w:rPr>
          <w:rFonts w:asciiTheme="minorHAnsi" w:hAnsiTheme="minorHAnsi" w:cstheme="minorHAnsi"/>
          <w:b/>
          <w:sz w:val="22"/>
          <w:szCs w:val="22"/>
        </w:rPr>
        <w:t xml:space="preserve">La notification s'effectue sur : </w:t>
      </w:r>
      <w:hyperlink r:id="rId9" w:history="1">
        <w:r w:rsidRPr="009703B1">
          <w:rPr>
            <w:rStyle w:val="Lienhypertexte"/>
            <w:rFonts w:asciiTheme="minorHAnsi" w:hAnsiTheme="minorHAnsi" w:cstheme="minorHAnsi"/>
            <w:b/>
            <w:sz w:val="22"/>
            <w:szCs w:val="22"/>
          </w:rPr>
          <w:t>https://www.marches-publics.gouv.fr</w:t>
        </w:r>
      </w:hyperlink>
    </w:p>
    <w:p w14:paraId="20BE766B" w14:textId="77777777" w:rsidR="00D93C72" w:rsidRPr="009703B1" w:rsidRDefault="00D93C72" w:rsidP="00D93C72">
      <w:pPr>
        <w:tabs>
          <w:tab w:val="left" w:pos="3402"/>
          <w:tab w:val="left" w:pos="6237"/>
          <w:tab w:val="left" w:pos="9072"/>
        </w:tabs>
        <w:spacing w:after="120"/>
        <w:jc w:val="both"/>
        <w:rPr>
          <w:rFonts w:asciiTheme="minorHAnsi" w:hAnsiTheme="minorHAnsi" w:cstheme="minorHAnsi"/>
          <w:b/>
          <w:bCs/>
          <w:i/>
          <w:iCs/>
          <w:sz w:val="22"/>
          <w:szCs w:val="22"/>
        </w:rPr>
      </w:pPr>
    </w:p>
    <w:sectPr w:rsidR="00D93C72" w:rsidRPr="009703B1" w:rsidSect="00893381">
      <w:headerReference w:type="default" r:id="rId10"/>
      <w:footerReference w:type="default" r:id="rId11"/>
      <w:headerReference w:type="first" r:id="rId12"/>
      <w:pgSz w:w="11906" w:h="16838" w:code="9"/>
      <w:pgMar w:top="1135" w:right="1133" w:bottom="964" w:left="851" w:header="720" w:footer="0" w:gutter="284"/>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21769" w14:textId="77777777" w:rsidR="00735CA0" w:rsidRDefault="00735CA0">
      <w:r>
        <w:separator/>
      </w:r>
    </w:p>
  </w:endnote>
  <w:endnote w:type="continuationSeparator" w:id="0">
    <w:p w14:paraId="0B475F9B" w14:textId="77777777" w:rsidR="00735CA0" w:rsidRDefault="0073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Andale Sans UI">
    <w:altName w:val="Calibri"/>
    <w:charset w:val="0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entury Gothic" w:hAnsi="Century Gothic" w:cs="Century Gothic"/>
        <w:color w:val="000000"/>
        <w:sz w:val="22"/>
        <w:szCs w:val="22"/>
      </w:rPr>
      <w:id w:val="-820571267"/>
      <w:docPartObj>
        <w:docPartGallery w:val="Page Numbers (Top of Page)"/>
        <w:docPartUnique/>
      </w:docPartObj>
    </w:sdtPr>
    <w:sdtEndPr>
      <w:rPr>
        <w:rFonts w:ascii="Times New Roman" w:hAnsi="Times New Roman" w:cs="Times New Roman"/>
        <w:color w:val="auto"/>
        <w:sz w:val="20"/>
      </w:rPr>
    </w:sdtEndPr>
    <w:sdtContent>
      <w:p w14:paraId="73CB2ED9" w14:textId="30F88A62" w:rsidR="00893381" w:rsidRPr="009703B1" w:rsidRDefault="009703B1" w:rsidP="00893381">
        <w:pPr>
          <w:pStyle w:val="Pieddepage"/>
          <w:jc w:val="center"/>
          <w:rPr>
            <w:rFonts w:asciiTheme="minorHAnsi" w:hAnsiTheme="minorHAnsi" w:cstheme="minorHAnsi"/>
          </w:rPr>
        </w:pPr>
        <w:r w:rsidRPr="009703B1">
          <w:rPr>
            <w:rFonts w:asciiTheme="minorHAnsi" w:hAnsiTheme="minorHAnsi" w:cstheme="minorHAnsi"/>
            <w:color w:val="000000"/>
          </w:rPr>
          <w:t xml:space="preserve">        </w:t>
        </w:r>
        <w:r>
          <w:rPr>
            <w:rFonts w:asciiTheme="minorHAnsi" w:hAnsiTheme="minorHAnsi" w:cstheme="minorHAnsi"/>
            <w:color w:val="000000"/>
          </w:rPr>
          <w:t xml:space="preserve">   </w:t>
        </w:r>
        <w:r w:rsidR="00893381" w:rsidRPr="009703B1">
          <w:rPr>
            <w:rFonts w:asciiTheme="minorHAnsi" w:hAnsiTheme="minorHAnsi" w:cstheme="minorHAnsi"/>
          </w:rPr>
          <w:fldChar w:fldCharType="begin"/>
        </w:r>
        <w:r w:rsidR="00893381" w:rsidRPr="009703B1">
          <w:rPr>
            <w:rFonts w:asciiTheme="minorHAnsi" w:hAnsiTheme="minorHAnsi" w:cstheme="minorHAnsi"/>
          </w:rPr>
          <w:instrText>PAGE</w:instrText>
        </w:r>
        <w:r w:rsidR="00893381" w:rsidRPr="009703B1">
          <w:rPr>
            <w:rFonts w:asciiTheme="minorHAnsi" w:hAnsiTheme="minorHAnsi" w:cstheme="minorHAnsi"/>
          </w:rPr>
          <w:fldChar w:fldCharType="separate"/>
        </w:r>
        <w:r w:rsidR="00893381" w:rsidRPr="009703B1">
          <w:rPr>
            <w:rFonts w:asciiTheme="minorHAnsi" w:hAnsiTheme="minorHAnsi" w:cstheme="minorHAnsi"/>
          </w:rPr>
          <w:t>2</w:t>
        </w:r>
        <w:r w:rsidR="00893381" w:rsidRPr="009703B1">
          <w:rPr>
            <w:rFonts w:asciiTheme="minorHAnsi" w:hAnsiTheme="minorHAnsi" w:cstheme="minorHAnsi"/>
          </w:rPr>
          <w:fldChar w:fldCharType="end"/>
        </w:r>
        <w:r w:rsidR="00893381" w:rsidRPr="009703B1">
          <w:rPr>
            <w:rFonts w:asciiTheme="minorHAnsi" w:hAnsiTheme="minorHAnsi" w:cstheme="minorHAnsi"/>
          </w:rPr>
          <w:t xml:space="preserve"> / </w:t>
        </w:r>
        <w:r w:rsidR="00893381" w:rsidRPr="009703B1">
          <w:rPr>
            <w:rFonts w:asciiTheme="minorHAnsi" w:hAnsiTheme="minorHAnsi" w:cstheme="minorHAnsi"/>
          </w:rPr>
          <w:fldChar w:fldCharType="begin"/>
        </w:r>
        <w:r w:rsidR="00893381" w:rsidRPr="009703B1">
          <w:rPr>
            <w:rFonts w:asciiTheme="minorHAnsi" w:hAnsiTheme="minorHAnsi" w:cstheme="minorHAnsi"/>
          </w:rPr>
          <w:instrText>NUMPAGES</w:instrText>
        </w:r>
        <w:r w:rsidR="00893381" w:rsidRPr="009703B1">
          <w:rPr>
            <w:rFonts w:asciiTheme="minorHAnsi" w:hAnsiTheme="minorHAnsi" w:cstheme="minorHAnsi"/>
          </w:rPr>
          <w:fldChar w:fldCharType="separate"/>
        </w:r>
        <w:r w:rsidR="00893381" w:rsidRPr="009703B1">
          <w:rPr>
            <w:rFonts w:asciiTheme="minorHAnsi" w:hAnsiTheme="minorHAnsi" w:cstheme="minorHAnsi"/>
          </w:rPr>
          <w:t>2</w:t>
        </w:r>
        <w:r w:rsidR="00893381" w:rsidRPr="009703B1">
          <w:rPr>
            <w:rFonts w:asciiTheme="minorHAnsi" w:hAnsiTheme="minorHAnsi" w:cstheme="minorHAnsi"/>
          </w:rPr>
          <w:fldChar w:fldCharType="end"/>
        </w:r>
      </w:p>
      <w:p w14:paraId="54D1284D" w14:textId="77777777" w:rsidR="00893381" w:rsidRDefault="00893381" w:rsidP="00893381">
        <w:pPr>
          <w:pStyle w:val="Pieddepage"/>
          <w:jc w:val="center"/>
          <w:rPr>
            <w:sz w:val="22"/>
            <w:szCs w:val="22"/>
          </w:rPr>
        </w:pPr>
      </w:p>
      <w:p w14:paraId="7703FA58" w14:textId="77777777" w:rsidR="00893381" w:rsidRDefault="00893381" w:rsidP="00893381">
        <w:pPr>
          <w:pStyle w:val="Paragraphedeliste"/>
          <w:spacing w:before="57" w:after="120"/>
          <w:jc w:val="center"/>
          <w:rPr>
            <w:b/>
            <w:bCs/>
            <w:sz w:val="13"/>
            <w:szCs w:val="13"/>
          </w:rPr>
        </w:pPr>
        <w:r>
          <w:rPr>
            <w:b/>
            <w:noProof/>
            <w:sz w:val="13"/>
          </w:rPr>
          <w:drawing>
            <wp:inline distT="0" distB="0" distL="0" distR="0" wp14:anchorId="3E8D81FA" wp14:editId="55C01E13">
              <wp:extent cx="570052" cy="210321"/>
              <wp:effectExtent l="0" t="0" r="1905" b="571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408510" name="Image 1"/>
                      <pic:cNvPicPr/>
                    </pic:nvPicPr>
                    <pic:blipFill>
                      <a:blip r:embed="rId1">
                        <a:extLst>
                          <a:ext uri="{28A0092B-C50C-407E-A947-70E740481C1C}">
                            <a14:useLocalDpi xmlns:a14="http://schemas.microsoft.com/office/drawing/2010/main" val="0"/>
                          </a:ext>
                        </a:extLst>
                      </a:blip>
                      <a:stretch>
                        <a:fillRect/>
                      </a:stretch>
                    </pic:blipFill>
                    <pic:spPr>
                      <a:xfrm>
                        <a:off x="0" y="0"/>
                        <a:ext cx="570052" cy="210321"/>
                      </a:xfrm>
                      <a:prstGeom prst="rect">
                        <a:avLst/>
                      </a:prstGeom>
                    </pic:spPr>
                  </pic:pic>
                </a:graphicData>
              </a:graphic>
            </wp:inline>
          </w:drawing>
        </w:r>
      </w:p>
      <w:p w14:paraId="6EA80325" w14:textId="2BE70757" w:rsidR="00893381" w:rsidRDefault="00893381" w:rsidP="00893381">
        <w:pPr>
          <w:pStyle w:val="Paragraphedeliste"/>
          <w:adjustRightInd w:val="0"/>
          <w:spacing w:before="57" w:after="140"/>
          <w:jc w:val="center"/>
          <w:textAlignment w:val="center"/>
          <w:rPr>
            <w:szCs w:val="22"/>
          </w:rPr>
        </w:pPr>
        <w:r w:rsidRPr="002A183A">
          <w:rPr>
            <w:b/>
            <w:sz w:val="13"/>
          </w:rPr>
          <w:t>Télécom SudParis</w:t>
        </w:r>
        <w:r w:rsidRPr="002A183A">
          <w:rPr>
            <w:sz w:val="13"/>
          </w:rPr>
          <w:t xml:space="preserve"> </w:t>
        </w:r>
        <w:r w:rsidRPr="002A183A">
          <w:rPr>
            <w:color w:val="014079"/>
            <w:sz w:val="13"/>
          </w:rPr>
          <w:t>-</w:t>
        </w:r>
        <w:r w:rsidRPr="002A183A">
          <w:rPr>
            <w:sz w:val="13"/>
          </w:rPr>
          <w:t xml:space="preserve"> </w:t>
        </w:r>
        <w:r w:rsidR="009703B1" w:rsidRPr="002A183A">
          <w:rPr>
            <w:sz w:val="13"/>
          </w:rPr>
          <w:t>Évry :</w:t>
        </w:r>
        <w:r w:rsidRPr="002A183A">
          <w:rPr>
            <w:sz w:val="13"/>
          </w:rPr>
          <w:t xml:space="preserve"> 9 rue Charles Fourier - 91011 Évry-Courcouronnes Cedex - France </w:t>
        </w:r>
        <w:r w:rsidRPr="002A183A">
          <w:rPr>
            <w:color w:val="014079"/>
            <w:sz w:val="13"/>
          </w:rPr>
          <w:t>•</w:t>
        </w:r>
        <w:r w:rsidRPr="002A183A">
          <w:rPr>
            <w:sz w:val="13"/>
          </w:rPr>
          <w:t xml:space="preserve"> </w:t>
        </w:r>
        <w:r w:rsidR="009703B1" w:rsidRPr="002A183A">
          <w:rPr>
            <w:sz w:val="13"/>
          </w:rPr>
          <w:t>Palaiseau :</w:t>
        </w:r>
        <w:r w:rsidRPr="002A183A">
          <w:rPr>
            <w:sz w:val="13"/>
          </w:rPr>
          <w:t xml:space="preserve"> 19 place Marguerite </w:t>
        </w:r>
        <w:proofErr w:type="spellStart"/>
        <w:r w:rsidRPr="002A183A">
          <w:rPr>
            <w:sz w:val="13"/>
          </w:rPr>
          <w:t>Perey</w:t>
        </w:r>
        <w:proofErr w:type="spellEnd"/>
        <w:r w:rsidRPr="002A183A">
          <w:rPr>
            <w:sz w:val="13"/>
          </w:rPr>
          <w:t xml:space="preserve"> - 91120 Palaiseau France </w:t>
        </w:r>
        <w:r w:rsidRPr="002A183A">
          <w:rPr>
            <w:color w:val="014079"/>
            <w:sz w:val="13"/>
          </w:rPr>
          <w:t>•</w:t>
        </w:r>
        <w:r w:rsidRPr="002A183A">
          <w:rPr>
            <w:sz w:val="13"/>
          </w:rPr>
          <w:t xml:space="preserve"> Ph. </w:t>
        </w:r>
        <w:r>
          <w:rPr>
            <w:sz w:val="13"/>
          </w:rPr>
          <w:t xml:space="preserve">+33 (0)1 60 76 40 40 </w:t>
        </w:r>
        <w:r>
          <w:rPr>
            <w:color w:val="014079"/>
            <w:sz w:val="13"/>
          </w:rPr>
          <w:t>•</w:t>
        </w:r>
        <w:r>
          <w:rPr>
            <w:sz w:val="13"/>
          </w:rPr>
          <w:t xml:space="preserve"> </w:t>
        </w:r>
        <w:r w:rsidR="009703B1">
          <w:rPr>
            <w:sz w:val="13"/>
          </w:rPr>
          <w:t>Siret :</w:t>
        </w:r>
        <w:r>
          <w:rPr>
            <w:sz w:val="13"/>
          </w:rPr>
          <w:t xml:space="preserve"> 180 092 025 00055 </w:t>
        </w:r>
        <w:r>
          <w:rPr>
            <w:color w:val="014079"/>
            <w:sz w:val="13"/>
          </w:rPr>
          <w:t>•</w:t>
        </w:r>
        <w:r>
          <w:rPr>
            <w:sz w:val="13"/>
          </w:rPr>
          <w:t xml:space="preserve"> NDA 11910803791 </w:t>
        </w:r>
        <w:r>
          <w:rPr>
            <w:color w:val="014079"/>
            <w:sz w:val="13"/>
          </w:rPr>
          <w:t xml:space="preserve">• </w:t>
        </w:r>
        <w:r w:rsidR="009703B1">
          <w:rPr>
            <w:sz w:val="13"/>
          </w:rPr>
          <w:t>APE :</w:t>
        </w:r>
        <w:r>
          <w:rPr>
            <w:sz w:val="13"/>
          </w:rPr>
          <w:t xml:space="preserve"> 8542Z </w:t>
        </w:r>
        <w:r>
          <w:rPr>
            <w:sz w:val="13"/>
          </w:rPr>
          <w:br/>
        </w:r>
        <w:r>
          <w:rPr>
            <w:rStyle w:val="Heavy"/>
            <w:b/>
            <w:color w:val="E1325C"/>
            <w:sz w:val="13"/>
          </w:rPr>
          <w:t>www.telecom-sudparis.eu</w:t>
        </w:r>
      </w:p>
    </w:sdtContent>
  </w:sdt>
  <w:p w14:paraId="7075341A" w14:textId="10143F40" w:rsidR="00DC1E9E" w:rsidRPr="00893381" w:rsidRDefault="00DC1E9E" w:rsidP="008933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9D3DD" w14:textId="77777777" w:rsidR="00735CA0" w:rsidRDefault="00735CA0">
      <w:r>
        <w:separator/>
      </w:r>
    </w:p>
  </w:footnote>
  <w:footnote w:type="continuationSeparator" w:id="0">
    <w:p w14:paraId="3258B320" w14:textId="77777777" w:rsidR="00735CA0" w:rsidRDefault="00735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1"/>
      <w:tblpPr w:leftFromText="141" w:rightFromText="141" w:vertAnchor="text" w:tblpXSpec="center" w:tblpY="1"/>
      <w:tblOverlap w:val="never"/>
      <w:tblW w:w="471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85"/>
    </w:tblGrid>
    <w:tr w:rsidR="003D2F8F" w:rsidRPr="003D2F8F" w14:paraId="59D3EC05" w14:textId="77777777" w:rsidTr="003D2CF9">
      <w:trPr>
        <w:jc w:val="center"/>
      </w:trPr>
      <w:tc>
        <w:tcPr>
          <w:tcW w:w="8818" w:type="dxa"/>
        </w:tcPr>
        <w:p w14:paraId="561E2E21" w14:textId="6CD3BF34" w:rsidR="003D2F8F" w:rsidRPr="00555740" w:rsidRDefault="003D2F8F" w:rsidP="003D2F8F">
          <w:pPr>
            <w:pBdr>
              <w:bottom w:val="single" w:sz="4" w:space="1" w:color="auto"/>
            </w:pBdr>
            <w:tabs>
              <w:tab w:val="center" w:pos="1134"/>
              <w:tab w:val="right" w:pos="9072"/>
            </w:tabs>
            <w:autoSpaceDE/>
            <w:autoSpaceDN/>
            <w:ind w:left="-645"/>
            <w:jc w:val="right"/>
            <w:rPr>
              <w:rFonts w:asciiTheme="minorHAnsi" w:hAnsiTheme="minorHAnsi" w:cstheme="minorHAnsi"/>
              <w:bCs/>
              <w:sz w:val="18"/>
              <w:szCs w:val="18"/>
              <w:lang w:val="fr-FR"/>
            </w:rPr>
          </w:pPr>
          <w:r w:rsidRPr="00555740">
            <w:rPr>
              <w:rFonts w:asciiTheme="minorHAnsi" w:hAnsiTheme="minorHAnsi" w:cstheme="minorHAnsi"/>
              <w:bCs/>
              <w:sz w:val="18"/>
              <w:szCs w:val="18"/>
              <w:lang w:val="fr-FR"/>
            </w:rPr>
            <w:t>Acte engagement</w:t>
          </w:r>
          <w:r w:rsidR="003D2CF9" w:rsidRPr="00555740">
            <w:rPr>
              <w:rFonts w:asciiTheme="minorHAnsi" w:hAnsiTheme="minorHAnsi" w:cstheme="minorHAnsi"/>
              <w:bCs/>
              <w:sz w:val="18"/>
              <w:szCs w:val="18"/>
              <w:lang w:val="fr-FR"/>
            </w:rPr>
            <w:t xml:space="preserve"> (AE)</w:t>
          </w:r>
        </w:p>
        <w:p w14:paraId="44F169D4" w14:textId="77777777" w:rsidR="00555740" w:rsidRPr="00555740" w:rsidRDefault="00555740" w:rsidP="00B92EC7">
          <w:pPr>
            <w:pBdr>
              <w:bottom w:val="single" w:sz="4" w:space="1" w:color="auto"/>
            </w:pBdr>
            <w:tabs>
              <w:tab w:val="center" w:pos="1134"/>
              <w:tab w:val="right" w:pos="9072"/>
            </w:tabs>
            <w:autoSpaceDE/>
            <w:autoSpaceDN/>
            <w:ind w:left="-645"/>
            <w:jc w:val="right"/>
            <w:rPr>
              <w:rFonts w:asciiTheme="minorHAnsi" w:hAnsiTheme="minorHAnsi" w:cstheme="minorHAnsi"/>
              <w:bCs/>
              <w:sz w:val="18"/>
              <w:szCs w:val="18"/>
              <w:lang w:val="fr-FR"/>
            </w:rPr>
          </w:pPr>
          <w:r w:rsidRPr="00555740">
            <w:rPr>
              <w:rFonts w:asciiTheme="minorHAnsi" w:hAnsiTheme="minorHAnsi" w:cstheme="minorHAnsi"/>
              <w:bCs/>
              <w:sz w:val="18"/>
              <w:szCs w:val="18"/>
              <w:lang w:val="fr-FR"/>
            </w:rPr>
            <w:t xml:space="preserve">Oscilloscope IMT for 5G+ </w:t>
          </w:r>
        </w:p>
        <w:p w14:paraId="4BF1D940" w14:textId="30338E93" w:rsidR="003D2F8F" w:rsidRPr="00555740" w:rsidRDefault="003D2F8F" w:rsidP="00B92EC7">
          <w:pPr>
            <w:pBdr>
              <w:bottom w:val="single" w:sz="4" w:space="1" w:color="auto"/>
            </w:pBdr>
            <w:tabs>
              <w:tab w:val="center" w:pos="1134"/>
              <w:tab w:val="right" w:pos="9072"/>
            </w:tabs>
            <w:autoSpaceDE/>
            <w:autoSpaceDN/>
            <w:ind w:left="-645"/>
            <w:jc w:val="right"/>
            <w:rPr>
              <w:rFonts w:asciiTheme="minorHAnsi" w:hAnsiTheme="minorHAnsi" w:cstheme="minorHAnsi"/>
              <w:bCs/>
              <w:sz w:val="18"/>
              <w:szCs w:val="18"/>
              <w:lang w:val="fr-FR"/>
            </w:rPr>
          </w:pPr>
          <w:r w:rsidRPr="00555740">
            <w:rPr>
              <w:rFonts w:asciiTheme="minorHAnsi" w:hAnsiTheme="minorHAnsi" w:cstheme="minorHAnsi"/>
              <w:bCs/>
              <w:sz w:val="18"/>
              <w:szCs w:val="18"/>
              <w:lang w:val="fr-FR"/>
            </w:rPr>
            <w:t xml:space="preserve"> Marché </w:t>
          </w:r>
          <w:r w:rsidR="00CA0DF6" w:rsidRPr="00555740">
            <w:rPr>
              <w:rFonts w:asciiTheme="minorHAnsi" w:hAnsiTheme="minorHAnsi" w:cstheme="minorHAnsi"/>
              <w:bCs/>
              <w:sz w:val="18"/>
              <w:szCs w:val="18"/>
              <w:lang w:val="fr-FR"/>
            </w:rPr>
            <w:t>2</w:t>
          </w:r>
          <w:r w:rsidR="002F34D1" w:rsidRPr="00555740">
            <w:rPr>
              <w:rFonts w:asciiTheme="minorHAnsi" w:hAnsiTheme="minorHAnsi" w:cstheme="minorHAnsi"/>
              <w:bCs/>
              <w:sz w:val="18"/>
              <w:szCs w:val="18"/>
              <w:lang w:val="fr-FR"/>
            </w:rPr>
            <w:t>5</w:t>
          </w:r>
          <w:r w:rsidR="000810C8" w:rsidRPr="00555740">
            <w:rPr>
              <w:rFonts w:asciiTheme="minorHAnsi" w:hAnsiTheme="minorHAnsi" w:cstheme="minorHAnsi"/>
              <w:bCs/>
              <w:sz w:val="18"/>
              <w:szCs w:val="18"/>
              <w:lang w:val="fr-FR"/>
            </w:rPr>
            <w:t xml:space="preserve"> </w:t>
          </w:r>
          <w:r w:rsidR="00B92EC7" w:rsidRPr="00555740">
            <w:rPr>
              <w:rFonts w:asciiTheme="minorHAnsi" w:hAnsiTheme="minorHAnsi" w:cstheme="minorHAnsi"/>
              <w:bCs/>
              <w:sz w:val="18"/>
              <w:szCs w:val="18"/>
              <w:lang w:val="fr-FR"/>
            </w:rPr>
            <w:t xml:space="preserve">TSP </w:t>
          </w:r>
          <w:r w:rsidR="00F638D1" w:rsidRPr="00555740">
            <w:rPr>
              <w:rFonts w:asciiTheme="minorHAnsi" w:hAnsiTheme="minorHAnsi" w:cstheme="minorHAnsi"/>
              <w:bCs/>
              <w:sz w:val="18"/>
              <w:szCs w:val="18"/>
              <w:lang w:val="fr-FR"/>
            </w:rPr>
            <w:t>0</w:t>
          </w:r>
          <w:r w:rsidR="002F34D1" w:rsidRPr="00555740">
            <w:rPr>
              <w:rFonts w:asciiTheme="minorHAnsi" w:hAnsiTheme="minorHAnsi" w:cstheme="minorHAnsi"/>
              <w:bCs/>
              <w:sz w:val="18"/>
              <w:szCs w:val="18"/>
              <w:lang w:val="fr-FR"/>
            </w:rPr>
            <w:t>13</w:t>
          </w:r>
          <w:r w:rsidRPr="00555740">
            <w:rPr>
              <w:rFonts w:asciiTheme="minorHAnsi" w:hAnsiTheme="minorHAnsi" w:cstheme="minorHAnsi"/>
              <w:bCs/>
              <w:sz w:val="18"/>
              <w:szCs w:val="18"/>
              <w:lang w:val="fr-FR"/>
            </w:rPr>
            <w:t xml:space="preserve"> M </w:t>
          </w:r>
        </w:p>
        <w:p w14:paraId="18283708" w14:textId="77777777" w:rsidR="003D2F8F" w:rsidRPr="002F34D1" w:rsidRDefault="003D2F8F" w:rsidP="003D2F8F">
          <w:pPr>
            <w:autoSpaceDE/>
            <w:autoSpaceDN/>
            <w:ind w:left="-645"/>
            <w:jc w:val="right"/>
            <w:rPr>
              <w:sz w:val="18"/>
              <w:szCs w:val="18"/>
              <w:lang w:val="fr-FR"/>
            </w:rPr>
          </w:pPr>
        </w:p>
      </w:tc>
    </w:tr>
  </w:tbl>
  <w:p w14:paraId="32126BE9" w14:textId="77777777" w:rsidR="00DC1E9E" w:rsidRPr="00DA7F36" w:rsidRDefault="00DC1E9E" w:rsidP="00DA7F3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B060A" w14:textId="722683AD" w:rsidR="002F34D1" w:rsidRDefault="002F34D1">
    <w:pPr>
      <w:pStyle w:val="En-tte"/>
    </w:pPr>
    <w:r>
      <w:rPr>
        <w:noProof/>
      </w:rPr>
      <w:drawing>
        <wp:anchor distT="0" distB="0" distL="114300" distR="114300" simplePos="0" relativeHeight="251659264" behindDoc="1" locked="0" layoutInCell="1" allowOverlap="0" wp14:anchorId="4A9669AD" wp14:editId="2C7C79C1">
          <wp:simplePos x="0" y="0"/>
          <wp:positionH relativeFrom="page">
            <wp:align>left</wp:align>
          </wp:positionH>
          <wp:positionV relativeFrom="topMargin">
            <wp:posOffset>396240</wp:posOffset>
          </wp:positionV>
          <wp:extent cx="7581900" cy="1135874"/>
          <wp:effectExtent l="0" t="0" r="0" b="7620"/>
          <wp:wrapNone/>
          <wp:docPr id="11" name="Image 11" descr="Une image contenant texte, capture d’écran, Polic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94545" name="Image 147194545" descr="Une image contenant texte, capture d’écran, Police, logo&#10;&#10;Description générée automatiquement"/>
                  <pic:cNvPicPr/>
                </pic:nvPicPr>
                <pic:blipFill rotWithShape="1">
                  <a:blip r:embed="rId1">
                    <a:extLst>
                      <a:ext uri="{28A0092B-C50C-407E-A947-70E740481C1C}">
                        <a14:useLocalDpi xmlns:a14="http://schemas.microsoft.com/office/drawing/2010/main" val="0"/>
                      </a:ext>
                    </a:extLst>
                  </a:blip>
                  <a:srcRect t="44292"/>
                  <a:stretch/>
                </pic:blipFill>
                <pic:spPr bwMode="auto">
                  <a:xfrm>
                    <a:off x="0" y="0"/>
                    <a:ext cx="7581900" cy="113587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2"/>
      <w:numFmt w:val="bullet"/>
      <w:suff w:val="nothing"/>
      <w:lvlText w:val="-"/>
      <w:lvlJc w:val="left"/>
      <w:rPr>
        <w:rFonts w:ascii="Times New Roman" w:eastAsia="Times New Roman" w:hAnsi="Times New Roman"/>
      </w:rPr>
    </w:lvl>
    <w:lvl w:ilvl="1">
      <w:start w:val="1"/>
      <w:numFmt w:val="bullet"/>
      <w:suff w:val="nothing"/>
      <w:lvlText w:val="o"/>
      <w:lvlJc w:val="left"/>
      <w:rPr>
        <w:rFonts w:ascii="Courier New" w:hAnsi="Courier New"/>
      </w:rPr>
    </w:lvl>
    <w:lvl w:ilvl="2">
      <w:start w:val="1"/>
      <w:numFmt w:val="bullet"/>
      <w:suff w:val="nothing"/>
      <w:lvlText w:val=""/>
      <w:lvlJc w:val="left"/>
      <w:rPr>
        <w:rFonts w:ascii="Wingdings" w:hAnsi="Wingdings"/>
      </w:rPr>
    </w:lvl>
    <w:lvl w:ilvl="3">
      <w:start w:val="1"/>
      <w:numFmt w:val="bullet"/>
      <w:suff w:val="nothing"/>
      <w:lvlText w:val=""/>
      <w:lvlJc w:val="left"/>
      <w:rPr>
        <w:rFonts w:ascii="Symbol" w:hAnsi="Symbol"/>
      </w:rPr>
    </w:lvl>
    <w:lvl w:ilvl="4">
      <w:start w:val="1"/>
      <w:numFmt w:val="bullet"/>
      <w:suff w:val="nothing"/>
      <w:lvlText w:val="o"/>
      <w:lvlJc w:val="left"/>
      <w:rPr>
        <w:rFonts w:ascii="Courier New" w:hAnsi="Courier New"/>
      </w:rPr>
    </w:lvl>
    <w:lvl w:ilvl="5">
      <w:start w:val="1"/>
      <w:numFmt w:val="bullet"/>
      <w:suff w:val="nothing"/>
      <w:lvlText w:val=""/>
      <w:lvlJc w:val="left"/>
      <w:rPr>
        <w:rFonts w:ascii="Wingdings" w:hAnsi="Wingdings"/>
      </w:rPr>
    </w:lvl>
    <w:lvl w:ilvl="6">
      <w:start w:val="1"/>
      <w:numFmt w:val="bullet"/>
      <w:suff w:val="nothing"/>
      <w:lvlText w:val=""/>
      <w:lvlJc w:val="left"/>
      <w:rPr>
        <w:rFonts w:ascii="Symbol" w:hAnsi="Symbol"/>
      </w:rPr>
    </w:lvl>
    <w:lvl w:ilvl="7">
      <w:start w:val="1"/>
      <w:numFmt w:val="bullet"/>
      <w:suff w:val="nothing"/>
      <w:lvlText w:val="o"/>
      <w:lvlJc w:val="left"/>
      <w:rPr>
        <w:rFonts w:ascii="Courier New" w:hAnsi="Courier New"/>
      </w:rPr>
    </w:lvl>
    <w:lvl w:ilvl="8">
      <w:start w:val="1"/>
      <w:numFmt w:val="bullet"/>
      <w:suff w:val="nothing"/>
      <w:lvlText w:val=""/>
      <w:lvlJc w:val="left"/>
      <w:rPr>
        <w:rFonts w:ascii="Wingdings" w:hAnsi="Wingdings"/>
      </w:rPr>
    </w:lvl>
  </w:abstractNum>
  <w:abstractNum w:abstractNumId="1" w15:restartNumberingAfterBreak="0">
    <w:nsid w:val="00000002"/>
    <w:multiLevelType w:val="multilevel"/>
    <w:tmpl w:val="00000002"/>
    <w:name w:val="WW8Num2"/>
    <w:lvl w:ilvl="0">
      <w:start w:val="2"/>
      <w:numFmt w:val="bullet"/>
      <w:suff w:val="nothing"/>
      <w:lvlText w:val="-"/>
      <w:lvlJc w:val="left"/>
      <w:rPr>
        <w:rFonts w:ascii="Times New Roman" w:eastAsia="Times New Roman" w:hAnsi="Times New Roman"/>
      </w:rPr>
    </w:lvl>
    <w:lvl w:ilvl="1">
      <w:start w:val="2"/>
      <w:numFmt w:val="bullet"/>
      <w:suff w:val="nothing"/>
      <w:lvlText w:val=""/>
      <w:lvlJc w:val="left"/>
      <w:rPr>
        <w:rFonts w:ascii="Symbol" w:eastAsia="Times New Roman" w:hAnsi="Symbol"/>
      </w:rPr>
    </w:lvl>
    <w:lvl w:ilvl="2">
      <w:start w:val="1"/>
      <w:numFmt w:val="bullet"/>
      <w:suff w:val="nothing"/>
      <w:lvlText w:val=""/>
      <w:lvlJc w:val="left"/>
      <w:rPr>
        <w:rFonts w:ascii="Wingdings" w:hAnsi="Wingdings"/>
      </w:rPr>
    </w:lvl>
    <w:lvl w:ilvl="3">
      <w:start w:val="1"/>
      <w:numFmt w:val="bullet"/>
      <w:suff w:val="nothing"/>
      <w:lvlText w:val=""/>
      <w:lvlJc w:val="left"/>
      <w:rPr>
        <w:rFonts w:ascii="Symbol" w:hAnsi="Symbol"/>
      </w:rPr>
    </w:lvl>
    <w:lvl w:ilvl="4">
      <w:start w:val="1"/>
      <w:numFmt w:val="bullet"/>
      <w:suff w:val="nothing"/>
      <w:lvlText w:val="o"/>
      <w:lvlJc w:val="left"/>
      <w:rPr>
        <w:rFonts w:ascii="Courier New" w:hAnsi="Courier New"/>
      </w:rPr>
    </w:lvl>
    <w:lvl w:ilvl="5">
      <w:start w:val="1"/>
      <w:numFmt w:val="bullet"/>
      <w:suff w:val="nothing"/>
      <w:lvlText w:val=""/>
      <w:lvlJc w:val="left"/>
      <w:rPr>
        <w:rFonts w:ascii="Wingdings" w:hAnsi="Wingdings"/>
      </w:rPr>
    </w:lvl>
    <w:lvl w:ilvl="6">
      <w:start w:val="1"/>
      <w:numFmt w:val="bullet"/>
      <w:suff w:val="nothing"/>
      <w:lvlText w:val=""/>
      <w:lvlJc w:val="left"/>
      <w:rPr>
        <w:rFonts w:ascii="Symbol" w:hAnsi="Symbol"/>
      </w:rPr>
    </w:lvl>
    <w:lvl w:ilvl="7">
      <w:start w:val="1"/>
      <w:numFmt w:val="bullet"/>
      <w:suff w:val="nothing"/>
      <w:lvlText w:val="o"/>
      <w:lvlJc w:val="left"/>
      <w:rPr>
        <w:rFonts w:ascii="Courier New" w:hAnsi="Courier New"/>
      </w:rPr>
    </w:lvl>
    <w:lvl w:ilvl="8">
      <w:start w:val="1"/>
      <w:numFmt w:val="bullet"/>
      <w:suff w:val="nothing"/>
      <w:lvlText w:val=""/>
      <w:lvlJc w:val="left"/>
      <w:rPr>
        <w:rFonts w:ascii="Wingdings" w:hAnsi="Wingdings"/>
      </w:rPr>
    </w:lvl>
  </w:abstractNum>
  <w:abstractNum w:abstractNumId="2" w15:restartNumberingAfterBreak="0">
    <w:nsid w:val="00000003"/>
    <w:multiLevelType w:val="multilevel"/>
    <w:tmpl w:val="00000003"/>
    <w:name w:val="WW8Num3"/>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start w:val="1"/>
      <w:numFmt w:val="decimal"/>
      <w:suff w:val="nothing"/>
      <w:lvlText w:val="%1.%2.%3.%4.%5.%6.%7.%8.%9"/>
      <w:lvlJc w:val="left"/>
    </w:lvl>
  </w:abstractNum>
  <w:abstractNum w:abstractNumId="3" w15:restartNumberingAfterBreak="0">
    <w:nsid w:val="046009B4"/>
    <w:multiLevelType w:val="multilevel"/>
    <w:tmpl w:val="F3BC1E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BA61AC5"/>
    <w:multiLevelType w:val="multilevel"/>
    <w:tmpl w:val="7674C1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1C01B1"/>
    <w:multiLevelType w:val="hybridMultilevel"/>
    <w:tmpl w:val="E71CE084"/>
    <w:lvl w:ilvl="0" w:tplc="325084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8B0480"/>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C79032A"/>
    <w:multiLevelType w:val="hybridMultilevel"/>
    <w:tmpl w:val="23D05F5A"/>
    <w:lvl w:ilvl="0" w:tplc="7178A5B8">
      <w:start w:val="2"/>
      <w:numFmt w:val="bullet"/>
      <w:lvlText w:val="-"/>
      <w:lvlJc w:val="left"/>
      <w:pPr>
        <w:ind w:left="720" w:hanging="360"/>
      </w:pPr>
      <w:rPr>
        <w:rFonts w:ascii="Garamond" w:eastAsia="Times New Roman" w:hAnsi="Garamond"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E55737"/>
    <w:multiLevelType w:val="hybridMultilevel"/>
    <w:tmpl w:val="14487E36"/>
    <w:lvl w:ilvl="0" w:tplc="7178A5B8">
      <w:start w:val="2"/>
      <w:numFmt w:val="bullet"/>
      <w:lvlText w:val="-"/>
      <w:lvlJc w:val="left"/>
      <w:pPr>
        <w:tabs>
          <w:tab w:val="num" w:pos="720"/>
        </w:tabs>
        <w:ind w:left="720" w:hanging="360"/>
      </w:pPr>
      <w:rPr>
        <w:rFonts w:ascii="Garamond" w:eastAsia="Times New Roman" w:hAnsi="Garamond" w:cs="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3B06E4"/>
    <w:multiLevelType w:val="multilevel"/>
    <w:tmpl w:val="0E0C5D5C"/>
    <w:lvl w:ilvl="0">
      <w:start w:val="1"/>
      <w:numFmt w:val="bullet"/>
      <w:pStyle w:val="Liste2"/>
      <w:lvlText w:val=""/>
      <w:lvlJc w:val="left"/>
      <w:pPr>
        <w:tabs>
          <w:tab w:val="num" w:pos="1284"/>
        </w:tabs>
        <w:ind w:left="1284"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9F00A2"/>
    <w:multiLevelType w:val="multilevel"/>
    <w:tmpl w:val="FC947D1C"/>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F80CFB"/>
    <w:multiLevelType w:val="hybridMultilevel"/>
    <w:tmpl w:val="AF968C26"/>
    <w:lvl w:ilvl="0" w:tplc="09F09306">
      <w:start w:val="6"/>
      <w:numFmt w:val="bullet"/>
      <w:lvlText w:val="-"/>
      <w:lvlJc w:val="left"/>
      <w:pPr>
        <w:tabs>
          <w:tab w:val="num" w:pos="720"/>
        </w:tabs>
        <w:ind w:left="720" w:hanging="360"/>
      </w:pPr>
      <w:rPr>
        <w:rFonts w:ascii="Garamond" w:eastAsia="Times New Roman" w:hAnsi="Garamond"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54F3E"/>
    <w:multiLevelType w:val="multilevel"/>
    <w:tmpl w:val="7A92C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8B3C95"/>
    <w:multiLevelType w:val="hybridMultilevel"/>
    <w:tmpl w:val="EA40240E"/>
    <w:lvl w:ilvl="0" w:tplc="20EED4D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EF23B53"/>
    <w:multiLevelType w:val="hybridMultilevel"/>
    <w:tmpl w:val="92B23BD6"/>
    <w:lvl w:ilvl="0" w:tplc="EA5A13F0">
      <w:start w:val="1"/>
      <w:numFmt w:val="decimal"/>
      <w:lvlText w:val="%1-"/>
      <w:lvlJc w:val="left"/>
      <w:pPr>
        <w:ind w:left="643" w:hanging="360"/>
      </w:pPr>
      <w:rPr>
        <w:rFonts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15" w15:restartNumberingAfterBreak="0">
    <w:nsid w:val="66134246"/>
    <w:multiLevelType w:val="hybridMultilevel"/>
    <w:tmpl w:val="FB521400"/>
    <w:lvl w:ilvl="0" w:tplc="67C8DA5E">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76D078C"/>
    <w:multiLevelType w:val="hybridMultilevel"/>
    <w:tmpl w:val="7EC493B0"/>
    <w:lvl w:ilvl="0" w:tplc="FFFFFFFF">
      <w:start w:val="14"/>
      <w:numFmt w:val="bullet"/>
      <w:lvlText w:val="-"/>
      <w:lvlJc w:val="left"/>
      <w:pPr>
        <w:tabs>
          <w:tab w:val="num" w:pos="720"/>
        </w:tabs>
        <w:ind w:left="720" w:hanging="360"/>
      </w:pPr>
      <w:rPr>
        <w:rFonts w:ascii="Bookman Old Style" w:eastAsia="Times New Roman" w:hAnsi="Bookman Old Styl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902829"/>
    <w:multiLevelType w:val="multilevel"/>
    <w:tmpl w:val="C688C750"/>
    <w:lvl w:ilvl="0">
      <w:start w:val="1"/>
      <w:numFmt w:val="lowerLetter"/>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6"/>
  </w:num>
  <w:num w:numId="2">
    <w:abstractNumId w:val="9"/>
  </w:num>
  <w:num w:numId="3">
    <w:abstractNumId w:val="17"/>
  </w:num>
  <w:num w:numId="4">
    <w:abstractNumId w:val="16"/>
  </w:num>
  <w:num w:numId="5">
    <w:abstractNumId w:val="4"/>
  </w:num>
  <w:num w:numId="6">
    <w:abstractNumId w:val="3"/>
  </w:num>
  <w:num w:numId="7">
    <w:abstractNumId w:val="11"/>
  </w:num>
  <w:num w:numId="8">
    <w:abstractNumId w:val="12"/>
  </w:num>
  <w:num w:numId="9">
    <w:abstractNumId w:val="5"/>
  </w:num>
  <w:num w:numId="10">
    <w:abstractNumId w:val="10"/>
  </w:num>
  <w:num w:numId="11">
    <w:abstractNumId w:val="15"/>
  </w:num>
  <w:num w:numId="12">
    <w:abstractNumId w:val="8"/>
  </w:num>
  <w:num w:numId="13">
    <w:abstractNumId w:val="14"/>
  </w:num>
  <w:num w:numId="14">
    <w:abstractNumId w:val="7"/>
  </w:num>
  <w:num w:numId="1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6" w:nlCheck="1" w:checkStyle="0"/>
  <w:activeWritingStyle w:appName="MSWord" w:lang="fr-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EFB"/>
    <w:rsid w:val="0002090A"/>
    <w:rsid w:val="00030D4B"/>
    <w:rsid w:val="000369F2"/>
    <w:rsid w:val="00045E2E"/>
    <w:rsid w:val="00046A26"/>
    <w:rsid w:val="000504A1"/>
    <w:rsid w:val="00054BC6"/>
    <w:rsid w:val="00056368"/>
    <w:rsid w:val="00060A34"/>
    <w:rsid w:val="000641B8"/>
    <w:rsid w:val="00067D0F"/>
    <w:rsid w:val="00076EFF"/>
    <w:rsid w:val="000810C8"/>
    <w:rsid w:val="00081251"/>
    <w:rsid w:val="00081C5F"/>
    <w:rsid w:val="00082334"/>
    <w:rsid w:val="00083442"/>
    <w:rsid w:val="00090685"/>
    <w:rsid w:val="00093B89"/>
    <w:rsid w:val="000A0502"/>
    <w:rsid w:val="000A392A"/>
    <w:rsid w:val="000B4E0A"/>
    <w:rsid w:val="000C77C9"/>
    <w:rsid w:val="000D0AB0"/>
    <w:rsid w:val="000D3103"/>
    <w:rsid w:val="000D3655"/>
    <w:rsid w:val="000D67D6"/>
    <w:rsid w:val="000E13CB"/>
    <w:rsid w:val="000E68DB"/>
    <w:rsid w:val="000F25D7"/>
    <w:rsid w:val="000F44A1"/>
    <w:rsid w:val="000F5378"/>
    <w:rsid w:val="000F62CB"/>
    <w:rsid w:val="0010075F"/>
    <w:rsid w:val="00101086"/>
    <w:rsid w:val="00105B0D"/>
    <w:rsid w:val="00106C98"/>
    <w:rsid w:val="00107CA5"/>
    <w:rsid w:val="0012028B"/>
    <w:rsid w:val="001207CE"/>
    <w:rsid w:val="001369C7"/>
    <w:rsid w:val="00137402"/>
    <w:rsid w:val="001415A7"/>
    <w:rsid w:val="001437CC"/>
    <w:rsid w:val="00143EFB"/>
    <w:rsid w:val="00153556"/>
    <w:rsid w:val="00155C49"/>
    <w:rsid w:val="001572D7"/>
    <w:rsid w:val="00163CD1"/>
    <w:rsid w:val="00170601"/>
    <w:rsid w:val="00173D5E"/>
    <w:rsid w:val="00175512"/>
    <w:rsid w:val="0018517C"/>
    <w:rsid w:val="001903E2"/>
    <w:rsid w:val="00195A34"/>
    <w:rsid w:val="0019664C"/>
    <w:rsid w:val="001A485E"/>
    <w:rsid w:val="001A6889"/>
    <w:rsid w:val="001A7085"/>
    <w:rsid w:val="001B39B1"/>
    <w:rsid w:val="001B4BAA"/>
    <w:rsid w:val="001B762D"/>
    <w:rsid w:val="001B7C76"/>
    <w:rsid w:val="001C2482"/>
    <w:rsid w:val="001C7794"/>
    <w:rsid w:val="001D1716"/>
    <w:rsid w:val="001D5BC2"/>
    <w:rsid w:val="001F0ADA"/>
    <w:rsid w:val="001F144A"/>
    <w:rsid w:val="001F1588"/>
    <w:rsid w:val="001F4C11"/>
    <w:rsid w:val="001F6278"/>
    <w:rsid w:val="001F79CA"/>
    <w:rsid w:val="00201E73"/>
    <w:rsid w:val="0020371D"/>
    <w:rsid w:val="00203AAE"/>
    <w:rsid w:val="0020652F"/>
    <w:rsid w:val="00206B25"/>
    <w:rsid w:val="00207D65"/>
    <w:rsid w:val="00222920"/>
    <w:rsid w:val="00223044"/>
    <w:rsid w:val="00223301"/>
    <w:rsid w:val="00225A3B"/>
    <w:rsid w:val="00244133"/>
    <w:rsid w:val="002511D7"/>
    <w:rsid w:val="002551E9"/>
    <w:rsid w:val="00261399"/>
    <w:rsid w:val="00264C84"/>
    <w:rsid w:val="0027024A"/>
    <w:rsid w:val="00273CFB"/>
    <w:rsid w:val="00274102"/>
    <w:rsid w:val="00274C48"/>
    <w:rsid w:val="002861C4"/>
    <w:rsid w:val="00287737"/>
    <w:rsid w:val="00292610"/>
    <w:rsid w:val="00292C35"/>
    <w:rsid w:val="00293705"/>
    <w:rsid w:val="00293ADC"/>
    <w:rsid w:val="00294FD6"/>
    <w:rsid w:val="002A43E6"/>
    <w:rsid w:val="002A5171"/>
    <w:rsid w:val="002B0ABE"/>
    <w:rsid w:val="002B37BE"/>
    <w:rsid w:val="002B7489"/>
    <w:rsid w:val="002C07D1"/>
    <w:rsid w:val="002C6128"/>
    <w:rsid w:val="002D1F26"/>
    <w:rsid w:val="002D3B3B"/>
    <w:rsid w:val="002D6404"/>
    <w:rsid w:val="002E2839"/>
    <w:rsid w:val="002E4217"/>
    <w:rsid w:val="002E58CF"/>
    <w:rsid w:val="002F34D1"/>
    <w:rsid w:val="003031D3"/>
    <w:rsid w:val="00305D07"/>
    <w:rsid w:val="00315FD0"/>
    <w:rsid w:val="00317DD3"/>
    <w:rsid w:val="00322301"/>
    <w:rsid w:val="00324BD1"/>
    <w:rsid w:val="0032616E"/>
    <w:rsid w:val="003360F7"/>
    <w:rsid w:val="00344582"/>
    <w:rsid w:val="00344FC7"/>
    <w:rsid w:val="00355693"/>
    <w:rsid w:val="0036098F"/>
    <w:rsid w:val="00380C88"/>
    <w:rsid w:val="00381214"/>
    <w:rsid w:val="00382DC0"/>
    <w:rsid w:val="003962F0"/>
    <w:rsid w:val="003966A6"/>
    <w:rsid w:val="003975EC"/>
    <w:rsid w:val="003A339A"/>
    <w:rsid w:val="003B733E"/>
    <w:rsid w:val="003C3316"/>
    <w:rsid w:val="003C4387"/>
    <w:rsid w:val="003C4B7A"/>
    <w:rsid w:val="003D0AA1"/>
    <w:rsid w:val="003D1BF5"/>
    <w:rsid w:val="003D2CF9"/>
    <w:rsid w:val="003D2F8F"/>
    <w:rsid w:val="003D4FBF"/>
    <w:rsid w:val="003E08AA"/>
    <w:rsid w:val="003E119A"/>
    <w:rsid w:val="003E53CE"/>
    <w:rsid w:val="003F2B6F"/>
    <w:rsid w:val="00404521"/>
    <w:rsid w:val="00404CAE"/>
    <w:rsid w:val="00406319"/>
    <w:rsid w:val="00406DF0"/>
    <w:rsid w:val="00407488"/>
    <w:rsid w:val="004151F8"/>
    <w:rsid w:val="00417A96"/>
    <w:rsid w:val="0042252B"/>
    <w:rsid w:val="00423AAD"/>
    <w:rsid w:val="00424A8F"/>
    <w:rsid w:val="004277C4"/>
    <w:rsid w:val="00430188"/>
    <w:rsid w:val="00432751"/>
    <w:rsid w:val="004327B1"/>
    <w:rsid w:val="004339F8"/>
    <w:rsid w:val="004417AA"/>
    <w:rsid w:val="004436A2"/>
    <w:rsid w:val="00443737"/>
    <w:rsid w:val="004455C9"/>
    <w:rsid w:val="00446DD9"/>
    <w:rsid w:val="00454535"/>
    <w:rsid w:val="00454AC9"/>
    <w:rsid w:val="00463FED"/>
    <w:rsid w:val="00467F40"/>
    <w:rsid w:val="004703D3"/>
    <w:rsid w:val="00470452"/>
    <w:rsid w:val="0047708B"/>
    <w:rsid w:val="0048317E"/>
    <w:rsid w:val="00483FD6"/>
    <w:rsid w:val="004850B1"/>
    <w:rsid w:val="0048577F"/>
    <w:rsid w:val="004870CA"/>
    <w:rsid w:val="00491F5A"/>
    <w:rsid w:val="004A0A98"/>
    <w:rsid w:val="004A105D"/>
    <w:rsid w:val="004A3CA3"/>
    <w:rsid w:val="004A6A61"/>
    <w:rsid w:val="004B05F8"/>
    <w:rsid w:val="004B10C9"/>
    <w:rsid w:val="004C61BA"/>
    <w:rsid w:val="004E1ACA"/>
    <w:rsid w:val="004E5855"/>
    <w:rsid w:val="004F6D1C"/>
    <w:rsid w:val="004F7534"/>
    <w:rsid w:val="004F7B45"/>
    <w:rsid w:val="00502A9E"/>
    <w:rsid w:val="0050304E"/>
    <w:rsid w:val="00504F40"/>
    <w:rsid w:val="00506436"/>
    <w:rsid w:val="00506C0E"/>
    <w:rsid w:val="005102A7"/>
    <w:rsid w:val="00515680"/>
    <w:rsid w:val="00515FA3"/>
    <w:rsid w:val="00517E66"/>
    <w:rsid w:val="005251E0"/>
    <w:rsid w:val="005311C8"/>
    <w:rsid w:val="00534914"/>
    <w:rsid w:val="00540DE5"/>
    <w:rsid w:val="00544E2D"/>
    <w:rsid w:val="00545321"/>
    <w:rsid w:val="005458DF"/>
    <w:rsid w:val="00555740"/>
    <w:rsid w:val="00557EDC"/>
    <w:rsid w:val="00565BC7"/>
    <w:rsid w:val="005705A2"/>
    <w:rsid w:val="0057106C"/>
    <w:rsid w:val="00571A24"/>
    <w:rsid w:val="005737E1"/>
    <w:rsid w:val="00576A19"/>
    <w:rsid w:val="00577F5A"/>
    <w:rsid w:val="00582756"/>
    <w:rsid w:val="00584A72"/>
    <w:rsid w:val="0059303C"/>
    <w:rsid w:val="005944A6"/>
    <w:rsid w:val="005962EB"/>
    <w:rsid w:val="00596E0F"/>
    <w:rsid w:val="005A6355"/>
    <w:rsid w:val="005B310B"/>
    <w:rsid w:val="005C7F87"/>
    <w:rsid w:val="005D404A"/>
    <w:rsid w:val="005D46C5"/>
    <w:rsid w:val="005D4FCF"/>
    <w:rsid w:val="005E240F"/>
    <w:rsid w:val="005F0504"/>
    <w:rsid w:val="005F064E"/>
    <w:rsid w:val="005F08BD"/>
    <w:rsid w:val="005F1404"/>
    <w:rsid w:val="005F6C19"/>
    <w:rsid w:val="0061163C"/>
    <w:rsid w:val="00621D27"/>
    <w:rsid w:val="0064583D"/>
    <w:rsid w:val="006552DA"/>
    <w:rsid w:val="006666CC"/>
    <w:rsid w:val="0067130F"/>
    <w:rsid w:val="0067236F"/>
    <w:rsid w:val="006829DB"/>
    <w:rsid w:val="00685C66"/>
    <w:rsid w:val="00687533"/>
    <w:rsid w:val="006878D2"/>
    <w:rsid w:val="00691A4A"/>
    <w:rsid w:val="00693CCF"/>
    <w:rsid w:val="006A3B08"/>
    <w:rsid w:val="006B1811"/>
    <w:rsid w:val="006C156E"/>
    <w:rsid w:val="006C3853"/>
    <w:rsid w:val="006C47F0"/>
    <w:rsid w:val="006D2961"/>
    <w:rsid w:val="006D592C"/>
    <w:rsid w:val="006D7790"/>
    <w:rsid w:val="006D7E4D"/>
    <w:rsid w:val="006E41D7"/>
    <w:rsid w:val="006F291F"/>
    <w:rsid w:val="006F3736"/>
    <w:rsid w:val="006F4C2C"/>
    <w:rsid w:val="006F7974"/>
    <w:rsid w:val="00700482"/>
    <w:rsid w:val="007112E5"/>
    <w:rsid w:val="00712BBA"/>
    <w:rsid w:val="00716BAF"/>
    <w:rsid w:val="00725315"/>
    <w:rsid w:val="007274FD"/>
    <w:rsid w:val="00735CA0"/>
    <w:rsid w:val="00737232"/>
    <w:rsid w:val="00741507"/>
    <w:rsid w:val="0075070B"/>
    <w:rsid w:val="00750E4A"/>
    <w:rsid w:val="00764A62"/>
    <w:rsid w:val="007706E1"/>
    <w:rsid w:val="00771BBF"/>
    <w:rsid w:val="00790198"/>
    <w:rsid w:val="00792C32"/>
    <w:rsid w:val="0079427A"/>
    <w:rsid w:val="007A2713"/>
    <w:rsid w:val="007A3F31"/>
    <w:rsid w:val="007C6C7E"/>
    <w:rsid w:val="007D159C"/>
    <w:rsid w:val="007D6E2F"/>
    <w:rsid w:val="007E6D6E"/>
    <w:rsid w:val="0080133E"/>
    <w:rsid w:val="00801961"/>
    <w:rsid w:val="00803B6D"/>
    <w:rsid w:val="00806489"/>
    <w:rsid w:val="008103F1"/>
    <w:rsid w:val="008120BA"/>
    <w:rsid w:val="0081299C"/>
    <w:rsid w:val="00815B90"/>
    <w:rsid w:val="0081659A"/>
    <w:rsid w:val="00823ABB"/>
    <w:rsid w:val="0082468C"/>
    <w:rsid w:val="00835AA2"/>
    <w:rsid w:val="008407EF"/>
    <w:rsid w:val="008470E7"/>
    <w:rsid w:val="008607FD"/>
    <w:rsid w:val="00860E03"/>
    <w:rsid w:val="008619A3"/>
    <w:rsid w:val="00875971"/>
    <w:rsid w:val="00875C00"/>
    <w:rsid w:val="00883A8D"/>
    <w:rsid w:val="00885CD2"/>
    <w:rsid w:val="00892E87"/>
    <w:rsid w:val="00893381"/>
    <w:rsid w:val="00897686"/>
    <w:rsid w:val="008A0FA4"/>
    <w:rsid w:val="008A147B"/>
    <w:rsid w:val="008A3D32"/>
    <w:rsid w:val="008A46AC"/>
    <w:rsid w:val="008A4AEF"/>
    <w:rsid w:val="008C2CE7"/>
    <w:rsid w:val="008E2825"/>
    <w:rsid w:val="008E29FA"/>
    <w:rsid w:val="008F5DE0"/>
    <w:rsid w:val="008F658E"/>
    <w:rsid w:val="009042CC"/>
    <w:rsid w:val="00912496"/>
    <w:rsid w:val="0091466F"/>
    <w:rsid w:val="00915F21"/>
    <w:rsid w:val="009224DD"/>
    <w:rsid w:val="009239DD"/>
    <w:rsid w:val="00924FCD"/>
    <w:rsid w:val="009304DB"/>
    <w:rsid w:val="0095098D"/>
    <w:rsid w:val="00955DB1"/>
    <w:rsid w:val="009703B1"/>
    <w:rsid w:val="009901D2"/>
    <w:rsid w:val="0099449D"/>
    <w:rsid w:val="00996FDB"/>
    <w:rsid w:val="009A6127"/>
    <w:rsid w:val="009B3FF7"/>
    <w:rsid w:val="009B609D"/>
    <w:rsid w:val="009B768E"/>
    <w:rsid w:val="009C131F"/>
    <w:rsid w:val="009C19B1"/>
    <w:rsid w:val="009D090C"/>
    <w:rsid w:val="009D75AE"/>
    <w:rsid w:val="009E313D"/>
    <w:rsid w:val="009E3FB0"/>
    <w:rsid w:val="009E41D3"/>
    <w:rsid w:val="009E5186"/>
    <w:rsid w:val="009F3D45"/>
    <w:rsid w:val="009F3F08"/>
    <w:rsid w:val="00A00E97"/>
    <w:rsid w:val="00A07556"/>
    <w:rsid w:val="00A23B66"/>
    <w:rsid w:val="00A2420E"/>
    <w:rsid w:val="00A3782A"/>
    <w:rsid w:val="00A50824"/>
    <w:rsid w:val="00A55B0C"/>
    <w:rsid w:val="00A63AC9"/>
    <w:rsid w:val="00A64F4F"/>
    <w:rsid w:val="00A72883"/>
    <w:rsid w:val="00A728E5"/>
    <w:rsid w:val="00A75446"/>
    <w:rsid w:val="00A75C3B"/>
    <w:rsid w:val="00A82B4A"/>
    <w:rsid w:val="00A92EF0"/>
    <w:rsid w:val="00A9484B"/>
    <w:rsid w:val="00AA32FD"/>
    <w:rsid w:val="00AA5C6C"/>
    <w:rsid w:val="00AA75DA"/>
    <w:rsid w:val="00AC23F6"/>
    <w:rsid w:val="00AC4165"/>
    <w:rsid w:val="00AC4FCD"/>
    <w:rsid w:val="00AD0596"/>
    <w:rsid w:val="00AD2848"/>
    <w:rsid w:val="00AD482D"/>
    <w:rsid w:val="00AD553B"/>
    <w:rsid w:val="00AD5F12"/>
    <w:rsid w:val="00AE1F05"/>
    <w:rsid w:val="00AE3F0C"/>
    <w:rsid w:val="00AE42CC"/>
    <w:rsid w:val="00AE734E"/>
    <w:rsid w:val="00AF0DDB"/>
    <w:rsid w:val="00B02306"/>
    <w:rsid w:val="00B0358B"/>
    <w:rsid w:val="00B113A9"/>
    <w:rsid w:val="00B116E4"/>
    <w:rsid w:val="00B12CE8"/>
    <w:rsid w:val="00B145FD"/>
    <w:rsid w:val="00B15349"/>
    <w:rsid w:val="00B24B56"/>
    <w:rsid w:val="00B25447"/>
    <w:rsid w:val="00B377AB"/>
    <w:rsid w:val="00B47B98"/>
    <w:rsid w:val="00B47D35"/>
    <w:rsid w:val="00B52FD3"/>
    <w:rsid w:val="00B5426C"/>
    <w:rsid w:val="00B57B3A"/>
    <w:rsid w:val="00B63FC5"/>
    <w:rsid w:val="00B65489"/>
    <w:rsid w:val="00B66956"/>
    <w:rsid w:val="00B67BC9"/>
    <w:rsid w:val="00B73A1F"/>
    <w:rsid w:val="00B74128"/>
    <w:rsid w:val="00B756CF"/>
    <w:rsid w:val="00B924F4"/>
    <w:rsid w:val="00B92EC7"/>
    <w:rsid w:val="00B93340"/>
    <w:rsid w:val="00B94738"/>
    <w:rsid w:val="00B977F4"/>
    <w:rsid w:val="00BA2CB9"/>
    <w:rsid w:val="00BA38F1"/>
    <w:rsid w:val="00BB251C"/>
    <w:rsid w:val="00BB357B"/>
    <w:rsid w:val="00BB6891"/>
    <w:rsid w:val="00BC101E"/>
    <w:rsid w:val="00BC16BB"/>
    <w:rsid w:val="00BC2DCB"/>
    <w:rsid w:val="00BC6546"/>
    <w:rsid w:val="00BD119D"/>
    <w:rsid w:val="00BD5167"/>
    <w:rsid w:val="00BD5885"/>
    <w:rsid w:val="00BF21BD"/>
    <w:rsid w:val="00C02379"/>
    <w:rsid w:val="00C03366"/>
    <w:rsid w:val="00C11DA5"/>
    <w:rsid w:val="00C16AD7"/>
    <w:rsid w:val="00C171F8"/>
    <w:rsid w:val="00C24533"/>
    <w:rsid w:val="00C31DC7"/>
    <w:rsid w:val="00C32CFE"/>
    <w:rsid w:val="00C342FD"/>
    <w:rsid w:val="00C36719"/>
    <w:rsid w:val="00C4122A"/>
    <w:rsid w:val="00C41B9E"/>
    <w:rsid w:val="00C451EB"/>
    <w:rsid w:val="00C45862"/>
    <w:rsid w:val="00C45DDD"/>
    <w:rsid w:val="00C50E0A"/>
    <w:rsid w:val="00C5315E"/>
    <w:rsid w:val="00C57620"/>
    <w:rsid w:val="00C620FF"/>
    <w:rsid w:val="00C70633"/>
    <w:rsid w:val="00C74D99"/>
    <w:rsid w:val="00C77457"/>
    <w:rsid w:val="00C774C1"/>
    <w:rsid w:val="00C822E8"/>
    <w:rsid w:val="00C82E30"/>
    <w:rsid w:val="00C919D5"/>
    <w:rsid w:val="00C91E60"/>
    <w:rsid w:val="00C939F5"/>
    <w:rsid w:val="00CA0524"/>
    <w:rsid w:val="00CA0DF6"/>
    <w:rsid w:val="00CA29AD"/>
    <w:rsid w:val="00CA3CC9"/>
    <w:rsid w:val="00CB404A"/>
    <w:rsid w:val="00CC5006"/>
    <w:rsid w:val="00CC77AF"/>
    <w:rsid w:val="00CD4377"/>
    <w:rsid w:val="00CD6075"/>
    <w:rsid w:val="00CD63EC"/>
    <w:rsid w:val="00CE16E0"/>
    <w:rsid w:val="00CE32C1"/>
    <w:rsid w:val="00CE6A7B"/>
    <w:rsid w:val="00CF43A7"/>
    <w:rsid w:val="00CF5B5C"/>
    <w:rsid w:val="00CF68F4"/>
    <w:rsid w:val="00CF6FDA"/>
    <w:rsid w:val="00D0223E"/>
    <w:rsid w:val="00D06AA3"/>
    <w:rsid w:val="00D165A1"/>
    <w:rsid w:val="00D22192"/>
    <w:rsid w:val="00D24340"/>
    <w:rsid w:val="00D279F5"/>
    <w:rsid w:val="00D30A7E"/>
    <w:rsid w:val="00D316EF"/>
    <w:rsid w:val="00D341D7"/>
    <w:rsid w:val="00D43B34"/>
    <w:rsid w:val="00D5454D"/>
    <w:rsid w:val="00D55F51"/>
    <w:rsid w:val="00D576C3"/>
    <w:rsid w:val="00D63585"/>
    <w:rsid w:val="00D66F0F"/>
    <w:rsid w:val="00D70249"/>
    <w:rsid w:val="00D7597E"/>
    <w:rsid w:val="00D761E1"/>
    <w:rsid w:val="00D84E6A"/>
    <w:rsid w:val="00D8599B"/>
    <w:rsid w:val="00D91DB3"/>
    <w:rsid w:val="00D93C72"/>
    <w:rsid w:val="00DA7F36"/>
    <w:rsid w:val="00DB4279"/>
    <w:rsid w:val="00DB4ADA"/>
    <w:rsid w:val="00DC0B66"/>
    <w:rsid w:val="00DC1E9E"/>
    <w:rsid w:val="00DC325D"/>
    <w:rsid w:val="00DC5917"/>
    <w:rsid w:val="00DC764C"/>
    <w:rsid w:val="00DD06E4"/>
    <w:rsid w:val="00DE0268"/>
    <w:rsid w:val="00DE0D44"/>
    <w:rsid w:val="00DE1E70"/>
    <w:rsid w:val="00DE294D"/>
    <w:rsid w:val="00DF25E3"/>
    <w:rsid w:val="00DF6B4C"/>
    <w:rsid w:val="00E05BBD"/>
    <w:rsid w:val="00E21407"/>
    <w:rsid w:val="00E229DF"/>
    <w:rsid w:val="00E2475F"/>
    <w:rsid w:val="00E278B7"/>
    <w:rsid w:val="00E32773"/>
    <w:rsid w:val="00E329BF"/>
    <w:rsid w:val="00E33B84"/>
    <w:rsid w:val="00E42B7D"/>
    <w:rsid w:val="00E507A6"/>
    <w:rsid w:val="00E53AB5"/>
    <w:rsid w:val="00E57FB3"/>
    <w:rsid w:val="00E60A26"/>
    <w:rsid w:val="00E60E97"/>
    <w:rsid w:val="00E61E70"/>
    <w:rsid w:val="00E6685E"/>
    <w:rsid w:val="00E670BD"/>
    <w:rsid w:val="00E7075C"/>
    <w:rsid w:val="00E75DCB"/>
    <w:rsid w:val="00E87B3C"/>
    <w:rsid w:val="00E9194B"/>
    <w:rsid w:val="00E9498E"/>
    <w:rsid w:val="00EA0CDF"/>
    <w:rsid w:val="00EA18F4"/>
    <w:rsid w:val="00EA4DAA"/>
    <w:rsid w:val="00EB0E75"/>
    <w:rsid w:val="00EB54F1"/>
    <w:rsid w:val="00EB64D8"/>
    <w:rsid w:val="00EC2EEE"/>
    <w:rsid w:val="00EC326E"/>
    <w:rsid w:val="00ED2860"/>
    <w:rsid w:val="00ED3A75"/>
    <w:rsid w:val="00ED5C09"/>
    <w:rsid w:val="00ED6BC0"/>
    <w:rsid w:val="00EE18A0"/>
    <w:rsid w:val="00EE21A5"/>
    <w:rsid w:val="00EE410A"/>
    <w:rsid w:val="00EE5175"/>
    <w:rsid w:val="00EE51DC"/>
    <w:rsid w:val="00EE7A1E"/>
    <w:rsid w:val="00EF2948"/>
    <w:rsid w:val="00EF3102"/>
    <w:rsid w:val="00F05781"/>
    <w:rsid w:val="00F14DD5"/>
    <w:rsid w:val="00F16E70"/>
    <w:rsid w:val="00F175A3"/>
    <w:rsid w:val="00F22642"/>
    <w:rsid w:val="00F2412E"/>
    <w:rsid w:val="00F30D63"/>
    <w:rsid w:val="00F32229"/>
    <w:rsid w:val="00F35711"/>
    <w:rsid w:val="00F35BBE"/>
    <w:rsid w:val="00F4202A"/>
    <w:rsid w:val="00F4212A"/>
    <w:rsid w:val="00F422D1"/>
    <w:rsid w:val="00F44F58"/>
    <w:rsid w:val="00F5477D"/>
    <w:rsid w:val="00F56145"/>
    <w:rsid w:val="00F566DA"/>
    <w:rsid w:val="00F638D1"/>
    <w:rsid w:val="00F65D8A"/>
    <w:rsid w:val="00F676D2"/>
    <w:rsid w:val="00F746D8"/>
    <w:rsid w:val="00F74952"/>
    <w:rsid w:val="00F90F38"/>
    <w:rsid w:val="00FA1C50"/>
    <w:rsid w:val="00FA52FA"/>
    <w:rsid w:val="00FA7DB2"/>
    <w:rsid w:val="00FB4DCA"/>
    <w:rsid w:val="00FC0023"/>
    <w:rsid w:val="00FC1136"/>
    <w:rsid w:val="00FC341D"/>
    <w:rsid w:val="00FC3A0D"/>
    <w:rsid w:val="00FC7ECD"/>
    <w:rsid w:val="00FD378F"/>
    <w:rsid w:val="00FD56F7"/>
    <w:rsid w:val="00FD572A"/>
    <w:rsid w:val="00FE0709"/>
    <w:rsid w:val="00FE3798"/>
    <w:rsid w:val="00FF1130"/>
    <w:rsid w:val="00FF27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3302158"/>
  <w15:docId w15:val="{EC338DFE-8B82-44E1-A11B-7DBB0F886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4D8"/>
    <w:pPr>
      <w:autoSpaceDE w:val="0"/>
      <w:autoSpaceDN w:val="0"/>
    </w:pPr>
  </w:style>
  <w:style w:type="paragraph" w:styleId="Titre1">
    <w:name w:val="heading 1"/>
    <w:basedOn w:val="Normal"/>
    <w:next w:val="Normal"/>
    <w:qFormat/>
    <w:rsid w:val="00AD0596"/>
    <w:pPr>
      <w:keepNext/>
      <w:pBdr>
        <w:bottom w:val="single" w:sz="4" w:space="1" w:color="auto"/>
      </w:pBdr>
      <w:outlineLvl w:val="0"/>
    </w:pPr>
    <w:rPr>
      <w:rFonts w:ascii="Garamond" w:hAnsi="Garamond"/>
      <w:b/>
      <w:bCs/>
      <w:sz w:val="24"/>
      <w:szCs w:val="24"/>
    </w:rPr>
  </w:style>
  <w:style w:type="paragraph" w:styleId="Titre2">
    <w:name w:val="heading 2"/>
    <w:basedOn w:val="Normal"/>
    <w:next w:val="Normal"/>
    <w:qFormat/>
    <w:rsid w:val="00AD0596"/>
    <w:pPr>
      <w:keepNext/>
      <w:jc w:val="both"/>
      <w:outlineLvl w:val="1"/>
    </w:pPr>
    <w:rPr>
      <w:rFonts w:ascii="Garamond" w:hAnsi="Garamond"/>
      <w:b/>
      <w:bCs/>
      <w:sz w:val="24"/>
      <w:szCs w:val="24"/>
    </w:rPr>
  </w:style>
  <w:style w:type="paragraph" w:styleId="Titre3">
    <w:name w:val="heading 3"/>
    <w:basedOn w:val="Normal"/>
    <w:next w:val="Normal"/>
    <w:qFormat/>
    <w:rsid w:val="00AD0596"/>
    <w:pPr>
      <w:keepNext/>
      <w:jc w:val="both"/>
      <w:outlineLvl w:val="2"/>
    </w:pPr>
    <w:rPr>
      <w:rFonts w:ascii="Garamond" w:hAnsi="Garamond"/>
      <w:sz w:val="24"/>
      <w:szCs w:val="24"/>
    </w:rPr>
  </w:style>
  <w:style w:type="paragraph" w:styleId="Titre4">
    <w:name w:val="heading 4"/>
    <w:basedOn w:val="Normal"/>
    <w:next w:val="Normal"/>
    <w:qFormat/>
    <w:rsid w:val="00EB64D8"/>
    <w:pPr>
      <w:keepNext/>
      <w:jc w:val="center"/>
      <w:outlineLvl w:val="3"/>
    </w:pPr>
    <w:rPr>
      <w:b/>
      <w:bCs/>
      <w:sz w:val="28"/>
      <w:szCs w:val="28"/>
    </w:rPr>
  </w:style>
  <w:style w:type="paragraph" w:styleId="Titre5">
    <w:name w:val="heading 5"/>
    <w:basedOn w:val="Normal"/>
    <w:next w:val="Normal"/>
    <w:qFormat/>
    <w:rsid w:val="00EB64D8"/>
    <w:pPr>
      <w:keepNext/>
      <w:pBdr>
        <w:top w:val="single" w:sz="8" w:space="1" w:color="auto"/>
        <w:left w:val="single" w:sz="8" w:space="4" w:color="auto"/>
        <w:bottom w:val="single" w:sz="8" w:space="1" w:color="auto"/>
        <w:right w:val="single" w:sz="8" w:space="4" w:color="auto"/>
      </w:pBdr>
      <w:jc w:val="center"/>
      <w:outlineLvl w:val="4"/>
    </w:pPr>
    <w:rPr>
      <w:b/>
      <w:bCs/>
      <w:sz w:val="22"/>
      <w:szCs w:val="22"/>
    </w:rPr>
  </w:style>
  <w:style w:type="paragraph" w:styleId="Titre6">
    <w:name w:val="heading 6"/>
    <w:basedOn w:val="Normal"/>
    <w:next w:val="Normal"/>
    <w:qFormat/>
    <w:rsid w:val="00EB64D8"/>
    <w:pPr>
      <w:keepNext/>
      <w:jc w:val="both"/>
      <w:outlineLvl w:val="5"/>
    </w:pPr>
    <w:rPr>
      <w:i/>
      <w:iCs/>
      <w:sz w:val="22"/>
      <w:szCs w:val="22"/>
    </w:rPr>
  </w:style>
  <w:style w:type="paragraph" w:styleId="Titre7">
    <w:name w:val="heading 7"/>
    <w:basedOn w:val="Normal"/>
    <w:next w:val="Normal"/>
    <w:qFormat/>
    <w:rsid w:val="00EB64D8"/>
    <w:pPr>
      <w:keepNext/>
      <w:jc w:val="both"/>
      <w:outlineLvl w:val="6"/>
    </w:pPr>
    <w:rPr>
      <w:b/>
      <w:bCs/>
      <w:smallCaps/>
      <w:sz w:val="22"/>
      <w:szCs w:val="22"/>
    </w:rPr>
  </w:style>
  <w:style w:type="paragraph" w:styleId="Titre8">
    <w:name w:val="heading 8"/>
    <w:basedOn w:val="Normal"/>
    <w:next w:val="Normal"/>
    <w:qFormat/>
    <w:rsid w:val="00EB64D8"/>
    <w:pPr>
      <w:keepNext/>
      <w:jc w:val="both"/>
      <w:outlineLvl w:val="7"/>
    </w:pPr>
    <w:rPr>
      <w:i/>
      <w:iCs/>
      <w:sz w:val="22"/>
      <w:szCs w:val="22"/>
      <w:u w:val="single"/>
    </w:rPr>
  </w:style>
  <w:style w:type="paragraph" w:styleId="Titre9">
    <w:name w:val="heading 9"/>
    <w:basedOn w:val="Normal"/>
    <w:next w:val="Normal"/>
    <w:qFormat/>
    <w:rsid w:val="00EB64D8"/>
    <w:pPr>
      <w:keepNext/>
      <w:jc w:val="both"/>
      <w:outlineLvl w:val="8"/>
    </w:pPr>
    <w:rPr>
      <w:b/>
      <w:bCs/>
      <w:sz w:val="22"/>
      <w:szCs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EB64D8"/>
    <w:pPr>
      <w:jc w:val="both"/>
    </w:pPr>
    <w:rPr>
      <w:sz w:val="22"/>
      <w:szCs w:val="22"/>
    </w:rPr>
  </w:style>
  <w:style w:type="paragraph" w:styleId="Corpsdetexte">
    <w:name w:val="Body Text"/>
    <w:basedOn w:val="Normal"/>
    <w:rsid w:val="00EB64D8"/>
    <w:rPr>
      <w:sz w:val="22"/>
      <w:szCs w:val="22"/>
    </w:rPr>
  </w:style>
  <w:style w:type="paragraph" w:styleId="Retraitcorpsdetexte2">
    <w:name w:val="Body Text Indent 2"/>
    <w:basedOn w:val="Normal"/>
    <w:rsid w:val="00EB64D8"/>
    <w:pPr>
      <w:ind w:firstLine="708"/>
      <w:jc w:val="both"/>
    </w:pPr>
  </w:style>
  <w:style w:type="paragraph" w:styleId="Retraitcorpsdetexte3">
    <w:name w:val="Body Text Indent 3"/>
    <w:basedOn w:val="Normal"/>
    <w:rsid w:val="00EB64D8"/>
    <w:pPr>
      <w:ind w:firstLine="708"/>
    </w:pPr>
    <w:rPr>
      <w:sz w:val="22"/>
      <w:szCs w:val="22"/>
    </w:rPr>
  </w:style>
  <w:style w:type="paragraph" w:styleId="Pieddepage">
    <w:name w:val="footer"/>
    <w:basedOn w:val="Normal"/>
    <w:link w:val="PieddepageCar"/>
    <w:uiPriority w:val="99"/>
    <w:rsid w:val="00EB64D8"/>
    <w:pPr>
      <w:tabs>
        <w:tab w:val="center" w:pos="4536"/>
        <w:tab w:val="right" w:pos="9072"/>
      </w:tabs>
    </w:pPr>
  </w:style>
  <w:style w:type="character" w:styleId="Numrodepage">
    <w:name w:val="page number"/>
    <w:basedOn w:val="Policepardfaut"/>
    <w:rsid w:val="00EB64D8"/>
  </w:style>
  <w:style w:type="paragraph" w:styleId="En-tte">
    <w:name w:val="header"/>
    <w:basedOn w:val="Normal"/>
    <w:link w:val="En-tteCar"/>
    <w:rsid w:val="00EB64D8"/>
    <w:pPr>
      <w:tabs>
        <w:tab w:val="center" w:pos="4536"/>
        <w:tab w:val="right" w:pos="9072"/>
      </w:tabs>
    </w:pPr>
  </w:style>
  <w:style w:type="paragraph" w:styleId="Corpsdetexte2">
    <w:name w:val="Body Text 2"/>
    <w:basedOn w:val="Normal"/>
    <w:rsid w:val="00EB64D8"/>
    <w:rPr>
      <w:b/>
      <w:bCs/>
      <w:sz w:val="28"/>
      <w:szCs w:val="28"/>
    </w:rPr>
  </w:style>
  <w:style w:type="paragraph" w:styleId="Corpsdetexte3">
    <w:name w:val="Body Text 3"/>
    <w:basedOn w:val="Normal"/>
    <w:rsid w:val="00EB64D8"/>
    <w:pPr>
      <w:ind w:right="140"/>
      <w:jc w:val="both"/>
    </w:pPr>
    <w:rPr>
      <w:sz w:val="24"/>
      <w:szCs w:val="24"/>
    </w:rPr>
  </w:style>
  <w:style w:type="paragraph" w:customStyle="1" w:styleId="Textebrut1">
    <w:name w:val="Texte brut1"/>
    <w:basedOn w:val="Normal"/>
    <w:rsid w:val="00EB64D8"/>
    <w:pPr>
      <w:suppressAutoHyphens/>
      <w:overflowPunct w:val="0"/>
      <w:autoSpaceDN/>
      <w:textAlignment w:val="baseline"/>
    </w:pPr>
    <w:rPr>
      <w:rFonts w:ascii="Courier New" w:hAnsi="Courier New"/>
    </w:rPr>
  </w:style>
  <w:style w:type="paragraph" w:customStyle="1" w:styleId="WW-Commentaire">
    <w:name w:val="WW-Commentaire"/>
    <w:basedOn w:val="Normal"/>
    <w:rsid w:val="00EB64D8"/>
    <w:pPr>
      <w:suppressAutoHyphens/>
      <w:overflowPunct w:val="0"/>
      <w:autoSpaceDN/>
      <w:ind w:firstLine="170"/>
      <w:jc w:val="both"/>
      <w:textAlignment w:val="baseline"/>
    </w:pPr>
  </w:style>
  <w:style w:type="paragraph" w:styleId="Normalcentr">
    <w:name w:val="Block Text"/>
    <w:basedOn w:val="Normal"/>
    <w:rsid w:val="00EB64D8"/>
    <w:pPr>
      <w:ind w:left="708" w:right="-1"/>
      <w:jc w:val="both"/>
    </w:pPr>
    <w:rPr>
      <w:rFonts w:ascii="Tahoma" w:hAnsi="Tahoma" w:cs="Garamond"/>
      <w:sz w:val="24"/>
    </w:rPr>
  </w:style>
  <w:style w:type="paragraph" w:styleId="Textedebulles">
    <w:name w:val="Balloon Text"/>
    <w:basedOn w:val="Normal"/>
    <w:semiHidden/>
    <w:rsid w:val="00EB64D8"/>
    <w:rPr>
      <w:rFonts w:ascii="Tahoma" w:hAnsi="Tahoma" w:cs="Garamond"/>
      <w:sz w:val="16"/>
      <w:szCs w:val="16"/>
    </w:rPr>
  </w:style>
  <w:style w:type="paragraph" w:styleId="Notedefin">
    <w:name w:val="endnote text"/>
    <w:basedOn w:val="Normal"/>
    <w:semiHidden/>
    <w:rsid w:val="00EB64D8"/>
  </w:style>
  <w:style w:type="character" w:styleId="Appeldenotedefin">
    <w:name w:val="endnote reference"/>
    <w:basedOn w:val="Policepardfaut"/>
    <w:semiHidden/>
    <w:rsid w:val="00EB64D8"/>
    <w:rPr>
      <w:vertAlign w:val="superscript"/>
    </w:rPr>
  </w:style>
  <w:style w:type="character" w:styleId="Appelnotedebasdep">
    <w:name w:val="footnote reference"/>
    <w:basedOn w:val="Policepardfaut"/>
    <w:semiHidden/>
    <w:rsid w:val="00EB64D8"/>
    <w:rPr>
      <w:vertAlign w:val="superscript"/>
    </w:rPr>
  </w:style>
  <w:style w:type="paragraph" w:styleId="Notedebasdepage">
    <w:name w:val="footnote text"/>
    <w:basedOn w:val="Normal"/>
    <w:semiHidden/>
    <w:rsid w:val="00EB64D8"/>
    <w:pPr>
      <w:autoSpaceDE/>
      <w:autoSpaceDN/>
    </w:pPr>
  </w:style>
  <w:style w:type="character" w:styleId="Marquedecommentaire">
    <w:name w:val="annotation reference"/>
    <w:basedOn w:val="Policepardfaut"/>
    <w:uiPriority w:val="99"/>
    <w:semiHidden/>
    <w:rsid w:val="00EB64D8"/>
    <w:rPr>
      <w:sz w:val="16"/>
      <w:szCs w:val="16"/>
    </w:rPr>
  </w:style>
  <w:style w:type="paragraph" w:styleId="Commentaire">
    <w:name w:val="annotation text"/>
    <w:basedOn w:val="Normal"/>
    <w:semiHidden/>
    <w:rsid w:val="00EB64D8"/>
  </w:style>
  <w:style w:type="paragraph" w:styleId="Objetducommentaire">
    <w:name w:val="annotation subject"/>
    <w:basedOn w:val="Commentaire"/>
    <w:next w:val="Commentaire"/>
    <w:semiHidden/>
    <w:rsid w:val="00EB64D8"/>
    <w:rPr>
      <w:b/>
      <w:bCs/>
    </w:rPr>
  </w:style>
  <w:style w:type="paragraph" w:customStyle="1" w:styleId="commentaire0">
    <w:name w:val="commentaire"/>
    <w:basedOn w:val="Normal"/>
    <w:rsid w:val="005D46C5"/>
    <w:pPr>
      <w:autoSpaceDE/>
      <w:autoSpaceDN/>
      <w:spacing w:before="240" w:after="160" w:line="250" w:lineRule="exact"/>
      <w:jc w:val="both"/>
    </w:pPr>
    <w:rPr>
      <w:sz w:val="18"/>
      <w:szCs w:val="18"/>
    </w:rPr>
  </w:style>
  <w:style w:type="paragraph" w:customStyle="1" w:styleId="Default">
    <w:name w:val="Default"/>
    <w:rsid w:val="004417AA"/>
    <w:pPr>
      <w:autoSpaceDE w:val="0"/>
      <w:autoSpaceDN w:val="0"/>
      <w:adjustRightInd w:val="0"/>
    </w:pPr>
    <w:rPr>
      <w:rFonts w:ascii="Tahoma" w:hAnsi="Tahoma" w:cs="Tahoma"/>
      <w:color w:val="000000"/>
      <w:sz w:val="24"/>
      <w:szCs w:val="24"/>
    </w:rPr>
  </w:style>
  <w:style w:type="paragraph" w:styleId="Liste2">
    <w:name w:val="List 2"/>
    <w:aliases w:val="Liste 2 Car Car Car Car Car Car Car,Liste 2 Car Car Car Car,Liste 2 Car"/>
    <w:basedOn w:val="Liste"/>
    <w:rsid w:val="00407488"/>
    <w:pPr>
      <w:keepLines/>
      <w:numPr>
        <w:numId w:val="2"/>
      </w:numPr>
      <w:tabs>
        <w:tab w:val="left" w:pos="0"/>
        <w:tab w:val="left" w:pos="567"/>
        <w:tab w:val="left" w:pos="1560"/>
        <w:tab w:val="left" w:pos="2127"/>
        <w:tab w:val="right" w:pos="9071"/>
      </w:tabs>
      <w:autoSpaceDE/>
      <w:autoSpaceDN/>
      <w:jc w:val="both"/>
    </w:pPr>
    <w:rPr>
      <w:rFonts w:ascii="Arial" w:hAnsi="Arial"/>
      <w:lang w:eastAsia="ja-JP"/>
    </w:rPr>
  </w:style>
  <w:style w:type="paragraph" w:styleId="Liste">
    <w:name w:val="List"/>
    <w:basedOn w:val="Normal"/>
    <w:rsid w:val="00407488"/>
    <w:pPr>
      <w:ind w:left="283" w:hanging="283"/>
    </w:pPr>
  </w:style>
  <w:style w:type="table" w:styleId="Grilledutableau">
    <w:name w:val="Table Grid"/>
    <w:basedOn w:val="TableauNormal"/>
    <w:uiPriority w:val="59"/>
    <w:rsid w:val="009A61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ar"/>
    <w:qFormat/>
    <w:rsid w:val="00AD0596"/>
    <w:pPr>
      <w:pBdr>
        <w:bottom w:val="single" w:sz="4" w:space="1" w:color="auto"/>
      </w:pBdr>
      <w:jc w:val="both"/>
    </w:pPr>
    <w:rPr>
      <w:rFonts w:ascii="Garamond" w:hAnsi="Garamond"/>
      <w:b/>
      <w:sz w:val="24"/>
      <w:szCs w:val="24"/>
    </w:rPr>
  </w:style>
  <w:style w:type="paragraph" w:customStyle="1" w:styleId="TitreBase">
    <w:name w:val="Titre Base"/>
    <w:basedOn w:val="Corpsdetexte"/>
    <w:next w:val="Corpsdetexte"/>
    <w:rsid w:val="00DE0D44"/>
    <w:pPr>
      <w:keepNext/>
      <w:keepLines/>
      <w:widowControl w:val="0"/>
      <w:autoSpaceDE/>
      <w:autoSpaceDN/>
      <w:spacing w:line="240" w:lineRule="atLeast"/>
      <w:ind w:right="-1"/>
    </w:pPr>
    <w:rPr>
      <w:snapToGrid w:val="0"/>
      <w:kern w:val="20"/>
      <w:sz w:val="24"/>
      <w:szCs w:val="20"/>
    </w:rPr>
  </w:style>
  <w:style w:type="character" w:customStyle="1" w:styleId="Style1Car">
    <w:name w:val="Style1 Car"/>
    <w:basedOn w:val="Policepardfaut"/>
    <w:link w:val="Style1"/>
    <w:rsid w:val="00AD0596"/>
    <w:rPr>
      <w:rFonts w:ascii="Garamond" w:hAnsi="Garamond"/>
      <w:b/>
      <w:sz w:val="24"/>
      <w:szCs w:val="24"/>
    </w:rPr>
  </w:style>
  <w:style w:type="paragraph" w:customStyle="1" w:styleId="Image">
    <w:name w:val="Image"/>
    <w:basedOn w:val="Normal"/>
    <w:next w:val="Lgende"/>
    <w:rsid w:val="00DE0D44"/>
    <w:pPr>
      <w:keepNext/>
      <w:widowControl w:val="0"/>
      <w:autoSpaceDE/>
      <w:autoSpaceDN/>
      <w:ind w:right="-1"/>
    </w:pPr>
    <w:rPr>
      <w:snapToGrid w:val="0"/>
      <w:sz w:val="24"/>
    </w:rPr>
  </w:style>
  <w:style w:type="paragraph" w:styleId="Lgende">
    <w:name w:val="caption"/>
    <w:basedOn w:val="Normal"/>
    <w:next w:val="Normal"/>
    <w:semiHidden/>
    <w:unhideWhenUsed/>
    <w:qFormat/>
    <w:rsid w:val="00DE0D44"/>
    <w:rPr>
      <w:b/>
      <w:bCs/>
    </w:rPr>
  </w:style>
  <w:style w:type="character" w:customStyle="1" w:styleId="PieddepageCar">
    <w:name w:val="Pied de page Car"/>
    <w:basedOn w:val="Policepardfaut"/>
    <w:link w:val="Pieddepage"/>
    <w:uiPriority w:val="99"/>
    <w:rsid w:val="007D6E2F"/>
  </w:style>
  <w:style w:type="character" w:styleId="Lienhypertexte">
    <w:name w:val="Hyperlink"/>
    <w:uiPriority w:val="99"/>
    <w:rsid w:val="00DA7F36"/>
    <w:rPr>
      <w:color w:val="0000FF"/>
      <w:u w:val="single"/>
    </w:rPr>
  </w:style>
  <w:style w:type="character" w:customStyle="1" w:styleId="En-tteCar">
    <w:name w:val="En-tête Car"/>
    <w:link w:val="En-tte"/>
    <w:rsid w:val="00DA7F36"/>
  </w:style>
  <w:style w:type="table" w:styleId="Trameclaire-Accent2">
    <w:name w:val="Light Shading Accent 2"/>
    <w:basedOn w:val="TableauNormal"/>
    <w:uiPriority w:val="60"/>
    <w:rsid w:val="0082468C"/>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moyenne1-Accent4">
    <w:name w:val="Medium Shading 1 Accent 4"/>
    <w:basedOn w:val="TableauNormal"/>
    <w:uiPriority w:val="63"/>
    <w:rsid w:val="0082468C"/>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Listemoyenne1-Accent4">
    <w:name w:val="Medium List 1 Accent 4"/>
    <w:basedOn w:val="TableauNormal"/>
    <w:uiPriority w:val="65"/>
    <w:rsid w:val="0082468C"/>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rillecouleur-Accent6">
    <w:name w:val="Colorful Grid Accent 6"/>
    <w:basedOn w:val="TableauNormal"/>
    <w:uiPriority w:val="73"/>
    <w:rsid w:val="0082468C"/>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steclaire-Accent4">
    <w:name w:val="Light List Accent 4"/>
    <w:basedOn w:val="TableauNormal"/>
    <w:uiPriority w:val="61"/>
    <w:rsid w:val="0082468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Trameclaire-Accent6">
    <w:name w:val="Light Shading Accent 6"/>
    <w:basedOn w:val="TableauNormal"/>
    <w:uiPriority w:val="60"/>
    <w:rsid w:val="0082468C"/>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Grilledutableau1">
    <w:name w:val="Grille du tableau1"/>
    <w:basedOn w:val="TableauNormal"/>
    <w:next w:val="Grilledutableau"/>
    <w:uiPriority w:val="59"/>
    <w:rsid w:val="003D2F8F"/>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6F3736"/>
    <w:rPr>
      <w:rFonts w:asciiTheme="minorHAnsi" w:eastAsiaTheme="minorHAnsi" w:hAnsiTheme="minorHAnsi" w:cstheme="minorBidi"/>
      <w:sz w:val="22"/>
      <w:szCs w:val="22"/>
      <w:lang w:eastAsia="en-US"/>
    </w:rPr>
  </w:style>
  <w:style w:type="paragraph" w:styleId="Paragraphedeliste">
    <w:name w:val="List Paragraph"/>
    <w:aliases w:val="Txt"/>
    <w:basedOn w:val="Normal"/>
    <w:uiPriority w:val="99"/>
    <w:qFormat/>
    <w:rsid w:val="002861C4"/>
    <w:pPr>
      <w:ind w:left="720"/>
      <w:contextualSpacing/>
    </w:pPr>
  </w:style>
  <w:style w:type="paragraph" w:styleId="NormalWeb">
    <w:name w:val="Normal (Web)"/>
    <w:basedOn w:val="Normal"/>
    <w:unhideWhenUsed/>
    <w:rsid w:val="00417A96"/>
    <w:pPr>
      <w:autoSpaceDE/>
      <w:autoSpaceDN/>
      <w:spacing w:before="100" w:beforeAutospacing="1" w:after="100" w:afterAutospacing="1"/>
    </w:pPr>
    <w:rPr>
      <w:sz w:val="24"/>
      <w:szCs w:val="24"/>
    </w:rPr>
  </w:style>
  <w:style w:type="table" w:customStyle="1" w:styleId="Grilledutableau2">
    <w:name w:val="Grille du tableau2"/>
    <w:basedOn w:val="TableauNormal"/>
    <w:next w:val="Grilledutableau"/>
    <w:rsid w:val="00C451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101086"/>
    <w:pPr>
      <w:keepLines/>
      <w:tabs>
        <w:tab w:val="left" w:pos="567"/>
        <w:tab w:val="left" w:pos="851"/>
        <w:tab w:val="left" w:pos="1134"/>
      </w:tabs>
      <w:autoSpaceDE/>
      <w:autoSpaceDN/>
      <w:spacing w:before="120" w:after="120"/>
      <w:ind w:left="284" w:right="96" w:firstLine="284"/>
      <w:jc w:val="both"/>
    </w:pPr>
    <w:rPr>
      <w:sz w:val="22"/>
      <w:lang w:eastAsia="zh-CN"/>
    </w:rPr>
  </w:style>
  <w:style w:type="character" w:customStyle="1" w:styleId="Heavy">
    <w:name w:val="Heavy"/>
    <w:uiPriority w:val="99"/>
    <w:rsid w:val="00893381"/>
  </w:style>
  <w:style w:type="table" w:customStyle="1" w:styleId="Grilledutableau11">
    <w:name w:val="Grille du tableau11"/>
    <w:basedOn w:val="TableauNormal"/>
    <w:next w:val="Grilledutableau"/>
    <w:uiPriority w:val="59"/>
    <w:rsid w:val="00815B90"/>
    <w:pPr>
      <w:ind w:left="113" w:right="113"/>
      <w:jc w:val="center"/>
    </w:pPr>
    <w:rPr>
      <w:rFonts w:ascii="Arial" w:eastAsiaTheme="minorHAnsi" w:hAnsi="Arial" w:cs="Arial"/>
      <w:b/>
      <w:spacing w:val="3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990978">
      <w:bodyDiv w:val="1"/>
      <w:marLeft w:val="0"/>
      <w:marRight w:val="0"/>
      <w:marTop w:val="0"/>
      <w:marBottom w:val="0"/>
      <w:divBdr>
        <w:top w:val="none" w:sz="0" w:space="0" w:color="auto"/>
        <w:left w:val="none" w:sz="0" w:space="0" w:color="auto"/>
        <w:bottom w:val="none" w:sz="0" w:space="0" w:color="auto"/>
        <w:right w:val="none" w:sz="0" w:space="0" w:color="auto"/>
      </w:divBdr>
    </w:div>
    <w:div w:id="192880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cheteurs-publics.com/marches-publics-encyclopedie/test-ccp/code-de-la-commande-publique/code-de-la-commande-publique---article-r-2151-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B4226-1FE3-494B-AF1E-042CB07B1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9</Pages>
  <Words>2144</Words>
  <Characters>11900</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ACTE D’ENGAGEMENT</vt:lpstr>
    </vt:vector>
  </TitlesOfParts>
  <Company>GET/SAG/DDF</Company>
  <LinksUpToDate>false</LinksUpToDate>
  <CharactersWithSpaces>14016</CharactersWithSpaces>
  <SharedDoc>false</SharedDoc>
  <HLinks>
    <vt:vector size="6" baseType="variant">
      <vt:variant>
        <vt:i4>262210</vt:i4>
      </vt:variant>
      <vt:variant>
        <vt:i4>0</vt:i4>
      </vt:variant>
      <vt:variant>
        <vt:i4>0</vt:i4>
      </vt:variant>
      <vt:variant>
        <vt:i4>5</vt:i4>
      </vt:variant>
      <vt:variant>
        <vt:lpwstr>http://www.mines-telecom.fr/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Huguette Pauly</dc:creator>
  <cp:lastModifiedBy>Lydia CHARPY</cp:lastModifiedBy>
  <cp:revision>7</cp:revision>
  <cp:lastPrinted>2011-10-11T12:02:00Z</cp:lastPrinted>
  <dcterms:created xsi:type="dcterms:W3CDTF">2025-09-26T15:07:00Z</dcterms:created>
  <dcterms:modified xsi:type="dcterms:W3CDTF">2025-10-02T16:34:00Z</dcterms:modified>
</cp:coreProperties>
</file>